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C9" w:rsidRPr="00AC0FC9" w:rsidRDefault="00AC0FC9" w:rsidP="00AC0FC9">
      <w:pPr>
        <w:pStyle w:val="2"/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  <w:u w:val="none"/>
        </w:rPr>
      </w:pPr>
      <w:r w:rsidRPr="00AC0FC9">
        <w:rPr>
          <w:rFonts w:ascii="Times New Roman" w:hAnsi="Times New Roman" w:cs="Times New Roman"/>
          <w:sz w:val="36"/>
          <w:szCs w:val="36"/>
          <w:u w:val="none"/>
        </w:rPr>
        <w:t>Театральная деятельность в детском саду</w:t>
      </w:r>
    </w:p>
    <w:p w:rsidR="00AC0FC9" w:rsidRDefault="00AC0FC9" w:rsidP="00AC0FC9">
      <w:pPr>
        <w:pStyle w:val="3"/>
        <w:spacing w:after="0" w:line="240" w:lineRule="auto"/>
        <w:ind w:left="0" w:firstLine="0"/>
        <w:rPr>
          <w:rFonts w:ascii="Times New Roman" w:hAnsi="Times New Roman" w:cs="Times New Roman"/>
          <w:b w:val="0"/>
          <w:sz w:val="36"/>
          <w:szCs w:val="36"/>
        </w:rPr>
      </w:pPr>
      <w:r w:rsidRPr="00AC0FC9">
        <w:rPr>
          <w:rFonts w:ascii="Times New Roman" w:hAnsi="Times New Roman" w:cs="Times New Roman"/>
          <w:b w:val="0"/>
          <w:sz w:val="36"/>
          <w:szCs w:val="36"/>
        </w:rPr>
        <w:t>Консультация для родителей</w:t>
      </w:r>
    </w:p>
    <w:p w:rsidR="00AC0FC9" w:rsidRPr="00AC0FC9" w:rsidRDefault="00AC0FC9" w:rsidP="00AC0FC9">
      <w:bookmarkStart w:id="0" w:name="_GoBack"/>
      <w:bookmarkEnd w:id="0"/>
    </w:p>
    <w:p w:rsidR="00AC0FC9" w:rsidRPr="00AC0FC9" w:rsidRDefault="00AC0FC9" w:rsidP="00AC0F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FC9">
        <w:rPr>
          <w:sz w:val="28"/>
          <w:szCs w:val="28"/>
        </w:rPr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Pr="00AC0FC9">
        <w:rPr>
          <w:sz w:val="28"/>
          <w:szCs w:val="28"/>
        </w:rPr>
        <w:t>умело</w:t>
      </w:r>
      <w:proofErr w:type="gramEnd"/>
      <w:r w:rsidRPr="00AC0FC9">
        <w:rPr>
          <w:sz w:val="28"/>
          <w:szCs w:val="28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AC0FC9" w:rsidRPr="00AC0FC9" w:rsidRDefault="00AC0FC9" w:rsidP="00AC0F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FC9">
        <w:rPr>
          <w:sz w:val="28"/>
          <w:szCs w:val="28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AC0FC9" w:rsidRPr="00AC0FC9" w:rsidRDefault="00AC0FC9" w:rsidP="00AC0F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FC9">
        <w:rPr>
          <w:sz w:val="28"/>
          <w:szCs w:val="28"/>
        </w:rPr>
        <w:t xml:space="preserve">Таким образом, театрализованная деятельность - важнейшее средство развития у детей </w:t>
      </w:r>
      <w:proofErr w:type="spellStart"/>
      <w:r w:rsidRPr="00AC0FC9">
        <w:rPr>
          <w:sz w:val="28"/>
          <w:szCs w:val="28"/>
        </w:rPr>
        <w:t>эмпатии</w:t>
      </w:r>
      <w:proofErr w:type="spellEnd"/>
      <w:r w:rsidRPr="00AC0FC9">
        <w:rPr>
          <w:sz w:val="28"/>
          <w:szCs w:val="28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AC0FC9" w:rsidRPr="00AC0FC9" w:rsidRDefault="00AC0FC9" w:rsidP="00AC0F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FC9">
        <w:rPr>
          <w:iCs/>
          <w:sz w:val="28"/>
          <w:szCs w:val="28"/>
        </w:rPr>
        <w:t xml:space="preserve">«Чтобы веселиться </w:t>
      </w:r>
      <w:proofErr w:type="spellStart"/>
      <w:r w:rsidRPr="00AC0FC9">
        <w:rPr>
          <w:iCs/>
          <w:sz w:val="28"/>
          <w:szCs w:val="28"/>
        </w:rPr>
        <w:t>чужым</w:t>
      </w:r>
      <w:proofErr w:type="spellEnd"/>
      <w:r w:rsidRPr="00AC0FC9">
        <w:rPr>
          <w:iCs/>
          <w:sz w:val="28"/>
          <w:szCs w:val="28"/>
        </w:rPr>
        <w:t xml:space="preserve"> весельем и сочувствовать чужому горю, нужно уметь с помощью воображения перенестись в положение другого человека, мысленно стать на его место».</w:t>
      </w:r>
    </w:p>
    <w:p w:rsidR="00AC0FC9" w:rsidRPr="00AC0FC9" w:rsidRDefault="00AC0FC9" w:rsidP="00AC0F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FC9">
        <w:rPr>
          <w:sz w:val="28"/>
          <w:szCs w:val="28"/>
        </w:rPr>
        <w:t>Б. М. Теплов</w:t>
      </w:r>
    </w:p>
    <w:p w:rsidR="00AC0FC9" w:rsidRPr="00AC0FC9" w:rsidRDefault="00AC0FC9" w:rsidP="00AC0F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FC9">
        <w:rPr>
          <w:b/>
          <w:bCs/>
          <w:sz w:val="28"/>
          <w:szCs w:val="28"/>
        </w:rPr>
        <w:t>Содержание театрализованных занятий</w:t>
      </w:r>
    </w:p>
    <w:p w:rsidR="00AC0FC9" w:rsidRPr="00AC0FC9" w:rsidRDefault="00AC0FC9" w:rsidP="00AC0F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FC9">
        <w:rPr>
          <w:sz w:val="28"/>
          <w:szCs w:val="28"/>
        </w:rPr>
        <w:t>Безусловно, что 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AC0FC9" w:rsidRPr="00AC0FC9" w:rsidRDefault="00AC0FC9" w:rsidP="00AC0F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FC9">
        <w:rPr>
          <w:b/>
          <w:bCs/>
          <w:sz w:val="28"/>
          <w:szCs w:val="28"/>
        </w:rPr>
        <w:t>Содержание театрализованных занятий включает в себя:</w:t>
      </w:r>
    </w:p>
    <w:p w:rsidR="00AC0FC9" w:rsidRPr="00AC0FC9" w:rsidRDefault="00AC0FC9" w:rsidP="00AC0FC9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C9">
        <w:rPr>
          <w:rFonts w:ascii="Times New Roman" w:hAnsi="Times New Roman" w:cs="Times New Roman"/>
          <w:sz w:val="28"/>
          <w:szCs w:val="28"/>
        </w:rPr>
        <w:t>Просмотр кукольных спектаклей и беседы по ним;</w:t>
      </w:r>
    </w:p>
    <w:p w:rsidR="00AC0FC9" w:rsidRPr="00AC0FC9" w:rsidRDefault="00AC0FC9" w:rsidP="00AC0FC9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C9">
        <w:rPr>
          <w:rFonts w:ascii="Times New Roman" w:hAnsi="Times New Roman" w:cs="Times New Roman"/>
          <w:sz w:val="28"/>
          <w:szCs w:val="28"/>
        </w:rPr>
        <w:t>Разыгрывание разнообразных сказок и инсценировок;</w:t>
      </w:r>
    </w:p>
    <w:p w:rsidR="00AC0FC9" w:rsidRPr="00AC0FC9" w:rsidRDefault="00AC0FC9" w:rsidP="00AC0FC9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C9">
        <w:rPr>
          <w:rFonts w:ascii="Times New Roman" w:hAnsi="Times New Roman" w:cs="Times New Roman"/>
          <w:sz w:val="28"/>
          <w:szCs w:val="28"/>
        </w:rPr>
        <w:t>Упражнения по формированию выразительности исполнения</w:t>
      </w:r>
      <w:r w:rsidRPr="00AC0FC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C0FC9">
        <w:rPr>
          <w:rFonts w:ascii="Times New Roman" w:hAnsi="Times New Roman" w:cs="Times New Roman"/>
          <w:i/>
          <w:iCs/>
          <w:sz w:val="28"/>
          <w:szCs w:val="28"/>
        </w:rPr>
        <w:t>(вербальной и невербальной)</w:t>
      </w:r>
      <w:r w:rsidRPr="00AC0FC9">
        <w:rPr>
          <w:rFonts w:ascii="Times New Roman" w:hAnsi="Times New Roman" w:cs="Times New Roman"/>
          <w:sz w:val="28"/>
          <w:szCs w:val="28"/>
        </w:rPr>
        <w:t>;</w:t>
      </w:r>
    </w:p>
    <w:p w:rsidR="00AC0FC9" w:rsidRPr="00AC0FC9" w:rsidRDefault="00AC0FC9" w:rsidP="00AC0FC9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C9">
        <w:rPr>
          <w:rFonts w:ascii="Times New Roman" w:hAnsi="Times New Roman" w:cs="Times New Roman"/>
          <w:sz w:val="28"/>
          <w:szCs w:val="28"/>
        </w:rPr>
        <w:t xml:space="preserve">Упражнения по </w:t>
      </w:r>
      <w:proofErr w:type="gramStart"/>
      <w:r w:rsidRPr="00AC0FC9">
        <w:rPr>
          <w:rFonts w:ascii="Times New Roman" w:hAnsi="Times New Roman" w:cs="Times New Roman"/>
          <w:sz w:val="28"/>
          <w:szCs w:val="28"/>
        </w:rPr>
        <w:t>социально-эмоциональному</w:t>
      </w:r>
      <w:proofErr w:type="gramEnd"/>
      <w:r w:rsidRPr="00AC0FC9">
        <w:rPr>
          <w:rFonts w:ascii="Times New Roman" w:hAnsi="Times New Roman" w:cs="Times New Roman"/>
          <w:sz w:val="28"/>
          <w:szCs w:val="28"/>
        </w:rPr>
        <w:t xml:space="preserve"> развитию детей дошкольного возраста;</w:t>
      </w:r>
    </w:p>
    <w:p w:rsidR="00AC0FC9" w:rsidRPr="00AC0FC9" w:rsidRDefault="00AC0FC9" w:rsidP="00AC0F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FC9">
        <w:rPr>
          <w:sz w:val="28"/>
          <w:szCs w:val="28"/>
        </w:rPr>
        <w:t>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AC0FC9" w:rsidRPr="00AC0FC9" w:rsidRDefault="00AC0FC9" w:rsidP="00AC0F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FC9">
        <w:rPr>
          <w:b/>
          <w:bCs/>
          <w:sz w:val="28"/>
          <w:szCs w:val="28"/>
        </w:rPr>
        <w:t>Построение среды для театрализованной деятельности.</w:t>
      </w:r>
    </w:p>
    <w:p w:rsidR="00AC0FC9" w:rsidRPr="00AC0FC9" w:rsidRDefault="00AC0FC9" w:rsidP="00AC0F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FC9">
        <w:rPr>
          <w:sz w:val="28"/>
          <w:szCs w:val="28"/>
        </w:rPr>
        <w:t>Среда является одним из основных средств развития личности ребенка, источником его индивидуальных знаний и социального опыта. Предметно-</w:t>
      </w:r>
      <w:r w:rsidRPr="00AC0FC9">
        <w:rPr>
          <w:sz w:val="28"/>
          <w:szCs w:val="28"/>
        </w:rPr>
        <w:lastRenderedPageBreak/>
        <w:t>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деятельность детей, следует учитывать.</w:t>
      </w:r>
    </w:p>
    <w:p w:rsidR="00AC0FC9" w:rsidRPr="00AC0FC9" w:rsidRDefault="00AC0FC9" w:rsidP="00AC0FC9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C9">
        <w:rPr>
          <w:rFonts w:ascii="Times New Roman" w:hAnsi="Times New Roman" w:cs="Times New Roman"/>
          <w:sz w:val="28"/>
          <w:szCs w:val="28"/>
        </w:rPr>
        <w:t>Индивидуальные социально-психологические особенности ребенка;</w:t>
      </w:r>
    </w:p>
    <w:p w:rsidR="00AC0FC9" w:rsidRPr="00AC0FC9" w:rsidRDefault="00AC0FC9" w:rsidP="00AC0FC9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C9">
        <w:rPr>
          <w:rFonts w:ascii="Times New Roman" w:hAnsi="Times New Roman" w:cs="Times New Roman"/>
          <w:sz w:val="28"/>
          <w:szCs w:val="28"/>
        </w:rPr>
        <w:t>Особенности его эмоционально-личностного развития;</w:t>
      </w:r>
    </w:p>
    <w:p w:rsidR="00AC0FC9" w:rsidRPr="00AC0FC9" w:rsidRDefault="00AC0FC9" w:rsidP="00AC0FC9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C9">
        <w:rPr>
          <w:rFonts w:ascii="Times New Roman" w:hAnsi="Times New Roman" w:cs="Times New Roman"/>
          <w:sz w:val="28"/>
          <w:szCs w:val="28"/>
        </w:rPr>
        <w:t>Интересы, склонности, предпочтения и потребности;</w:t>
      </w:r>
    </w:p>
    <w:p w:rsidR="00AC0FC9" w:rsidRPr="00AC0FC9" w:rsidRDefault="00AC0FC9" w:rsidP="00AC0FC9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C9">
        <w:rPr>
          <w:rFonts w:ascii="Times New Roman" w:hAnsi="Times New Roman" w:cs="Times New Roman"/>
          <w:sz w:val="28"/>
          <w:szCs w:val="28"/>
        </w:rPr>
        <w:t>Любознательность, исследовательский интерес и творческие способности;</w:t>
      </w:r>
    </w:p>
    <w:p w:rsidR="00AC0FC9" w:rsidRPr="00AC0FC9" w:rsidRDefault="00AC0FC9" w:rsidP="00AC0FC9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C9">
        <w:rPr>
          <w:rFonts w:ascii="Times New Roman" w:hAnsi="Times New Roman" w:cs="Times New Roman"/>
          <w:sz w:val="28"/>
          <w:szCs w:val="28"/>
        </w:rPr>
        <w:t xml:space="preserve">Возрастные и </w:t>
      </w:r>
      <w:proofErr w:type="spellStart"/>
      <w:r w:rsidRPr="00AC0FC9">
        <w:rPr>
          <w:rFonts w:ascii="Times New Roman" w:hAnsi="Times New Roman" w:cs="Times New Roman"/>
          <w:sz w:val="28"/>
          <w:szCs w:val="28"/>
        </w:rPr>
        <w:t>полоролевые</w:t>
      </w:r>
      <w:proofErr w:type="spellEnd"/>
      <w:r w:rsidRPr="00AC0FC9">
        <w:rPr>
          <w:rFonts w:ascii="Times New Roman" w:hAnsi="Times New Roman" w:cs="Times New Roman"/>
          <w:sz w:val="28"/>
          <w:szCs w:val="28"/>
        </w:rPr>
        <w:t xml:space="preserve"> особенности;</w:t>
      </w:r>
    </w:p>
    <w:p w:rsidR="00AC0FC9" w:rsidRPr="00AC0FC9" w:rsidRDefault="00AC0FC9" w:rsidP="00AC0F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FC9">
        <w:rPr>
          <w:b/>
          <w:bCs/>
          <w:sz w:val="28"/>
          <w:szCs w:val="28"/>
        </w:rPr>
        <w:t>Театр и родители?!</w:t>
      </w:r>
    </w:p>
    <w:p w:rsidR="00AC0FC9" w:rsidRPr="00AC0FC9" w:rsidRDefault="00AC0FC9" w:rsidP="00AC0F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FC9">
        <w:rPr>
          <w:sz w:val="28"/>
          <w:szCs w:val="28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AC0FC9" w:rsidRPr="00AC0FC9" w:rsidRDefault="00AC0FC9" w:rsidP="00AC0F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FC9">
        <w:rPr>
          <w:sz w:val="28"/>
          <w:szCs w:val="28"/>
        </w:rPr>
        <w:t xml:space="preserve"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</w:t>
      </w:r>
      <w:proofErr w:type="gramStart"/>
      <w:r w:rsidRPr="00AC0FC9">
        <w:rPr>
          <w:sz w:val="28"/>
          <w:szCs w:val="28"/>
        </w:rPr>
        <w:t>интеллектуальному</w:t>
      </w:r>
      <w:proofErr w:type="gramEnd"/>
      <w:r w:rsidRPr="00AC0FC9">
        <w:rPr>
          <w:sz w:val="28"/>
          <w:szCs w:val="28"/>
        </w:rPr>
        <w:t>, эмоциональному и эстетическому развитию детей.</w:t>
      </w:r>
    </w:p>
    <w:p w:rsidR="00AC0FC9" w:rsidRPr="00AC0FC9" w:rsidRDefault="00AC0FC9" w:rsidP="00AC0F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FC9">
        <w:rPr>
          <w:sz w:val="28"/>
          <w:szCs w:val="28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</w:t>
      </w:r>
    </w:p>
    <w:p w:rsidR="00037BF7" w:rsidRPr="00AC0FC9" w:rsidRDefault="00037BF7" w:rsidP="00AC0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7BF7" w:rsidRPr="00AC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F22A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7130F8A"/>
    <w:multiLevelType w:val="multilevel"/>
    <w:tmpl w:val="A56C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D0F7D"/>
    <w:multiLevelType w:val="multilevel"/>
    <w:tmpl w:val="DCAE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C9"/>
    <w:rsid w:val="00037BF7"/>
    <w:rsid w:val="002027A1"/>
    <w:rsid w:val="00AC0FC9"/>
    <w:rsid w:val="00BD2FBD"/>
    <w:rsid w:val="00E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C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paragraph" w:styleId="a4">
    <w:name w:val="Normal (Web)"/>
    <w:basedOn w:val="a"/>
    <w:uiPriority w:val="99"/>
    <w:unhideWhenUsed/>
    <w:rsid w:val="00AC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0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C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paragraph" w:styleId="a4">
    <w:name w:val="Normal (Web)"/>
    <w:basedOn w:val="a"/>
    <w:uiPriority w:val="99"/>
    <w:unhideWhenUsed/>
    <w:rsid w:val="00AC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2016-10-19T06:41:00Z</dcterms:created>
  <dcterms:modified xsi:type="dcterms:W3CDTF">2016-10-19T06:42:00Z</dcterms:modified>
</cp:coreProperties>
</file>