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96" w:rsidRDefault="009026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40"/>
          <w:szCs w:val="40"/>
        </w:rPr>
      </w:pPr>
    </w:p>
    <w:p w:rsidR="00B35F96" w:rsidRP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40"/>
          <w:szCs w:val="40"/>
        </w:rPr>
      </w:pPr>
      <w:r w:rsidRPr="00B35F96">
        <w:rPr>
          <w:rStyle w:val="c3"/>
          <w:b/>
          <w:bCs/>
          <w:color w:val="FF0000"/>
          <w:sz w:val="40"/>
          <w:szCs w:val="40"/>
        </w:rPr>
        <w:t>Что такое терроризм?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color w:val="000000"/>
        </w:rPr>
      </w:pP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B35F96">
        <w:rPr>
          <w:rStyle w:val="c2"/>
          <w:b/>
          <w:color w:val="FF0000"/>
        </w:rPr>
        <w:t> Терроризм</w:t>
      </w:r>
      <w:r w:rsidRPr="00B35F96">
        <w:rPr>
          <w:rStyle w:val="c2"/>
          <w:color w:val="FF0000"/>
        </w:rPr>
        <w:t xml:space="preserve"> </w:t>
      </w:r>
      <w:r>
        <w:rPr>
          <w:rStyle w:val="c2"/>
          <w:color w:val="000000"/>
        </w:rPr>
        <w:t>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</w:t>
      </w:r>
      <w:r>
        <w:rPr>
          <w:rStyle w:val="c2"/>
          <w:color w:val="000000"/>
        </w:rPr>
        <w:t xml:space="preserve"> сожалению, угроза терактов существует, и лучше всего быть к ней готовым. Мы расскажем вам о том, что делать, если теракт все же произошел.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color w:val="000000"/>
        </w:rPr>
      </w:pPr>
    </w:p>
    <w:p w:rsidR="00B35F96" w:rsidRP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35F96">
        <w:rPr>
          <w:rStyle w:val="c2"/>
          <w:b/>
          <w:color w:val="FF0000"/>
        </w:rPr>
        <w:t>Общие и частные рекомендации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2. Если Вас связали или закрыли глаза, попытайтесь расслабиться, дышите глубже.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3. Подготовьтесь физически и морально и эмоционально к возможному суровому испытанию.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4. Не пытайтесь бежать, если нет полной уверенности в успешности побега.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7. По различным признакам постарайтесь определить место своего нахождения (заточения).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8. В случае штурма здания рекомендуется лечь на пол лицом вниз, сложив руки на затылке.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color w:val="000000"/>
        </w:rPr>
      </w:pP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B35F96">
        <w:rPr>
          <w:rStyle w:val="c2"/>
          <w:b/>
          <w:color w:val="000000"/>
        </w:rPr>
        <w:t>Объясните детям, что необходимо сообщать взрослым или сотрудникам полиции:</w:t>
      </w:r>
      <w:r>
        <w:rPr>
          <w:rStyle w:val="c2"/>
          <w:color w:val="000000"/>
        </w:rPr>
        <w:t xml:space="preserve"> об обнаруженных на улице, о бесхозных вещах, о подозрительных  предметах в общественном транспорте, предметах в подъезде, дома или в детском саду.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color w:val="000000"/>
        </w:rPr>
      </w:pPr>
    </w:p>
    <w:p w:rsidR="00B35F96" w:rsidRP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35F96">
        <w:rPr>
          <w:rStyle w:val="c2"/>
          <w:b/>
          <w:color w:val="000000"/>
        </w:rPr>
        <w:t>Объясните детям, что во всех перечисленных случаях необходимо: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Обязательно проводите с детьми дома разъяснительные беседы о недопустимости: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Пользоваться незнакомыми предметами, найденными на улице или в общественных местах.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Брать у незнакомых людей на улице сумки, свертки, игрушки и т.д.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color w:val="000000"/>
        </w:rPr>
      </w:pPr>
    </w:p>
    <w:p w:rsidR="00B35F96" w:rsidRP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35F96">
        <w:rPr>
          <w:rStyle w:val="c2"/>
          <w:b/>
          <w:color w:val="000000"/>
        </w:rPr>
        <w:t>Об опасности взрыва можно судить по следующим признакам: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1. Наличие неизвестного свертка или какой-либо детали в машине, на лестнице, в квартире и т.д.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2. Натянутая проволока или шнур.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3. Провода или изолирующая лента, свисающие из-под машины.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4. Чужая сумка, портфель, коробка, какой-либо предмет, обнаруженный в машине, у дверей квартиры, в подъезде.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color w:val="000000"/>
        </w:rPr>
      </w:pPr>
    </w:p>
    <w:p w:rsidR="00B35F96" w:rsidRP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35F96">
        <w:rPr>
          <w:rStyle w:val="c2"/>
          <w:b/>
          <w:color w:val="FF0000"/>
        </w:rPr>
        <w:t>КАТЕГОРИЧЕСКИ ЗАПРЕЩАЕТСЯ: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Пользоваться найденными незнакомыми предметами.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Сдвигать с места, перекатывать взрывоопасные предметы с места на место, брать их в руки.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Обрывать или тянуть отходящие от предмета провода, предпринимать попытки их обезвредить.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Поднимать, переносить, класть в карманы, портфели, сумки и т.п. взрывоопасные предметы.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Ударять один боеприпас о другой или бить любыми предметами по корпусу или взрывателю.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Помещать боеприпасы в костер или разводить огонь над ним.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Собирать и сдавать боеприпасы в качестве металлолома.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Наступать или наезжать на боеприпасы.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Закапывать боеприпасы в землю или бросать их в водоем.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36111E16" wp14:editId="49BC12C3">
            <wp:extent cx="3771900" cy="3665004"/>
            <wp:effectExtent l="0" t="0" r="0" b="0"/>
            <wp:docPr id="1" name="Рисунок 1" descr="http://shkolakar.ucoz.ru/bezopasnost/143434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kar.ucoz.ru/bezopasnost/1434342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47" cy="366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96" w:rsidRDefault="00B35F96" w:rsidP="00B35F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center"/>
        <w:rPr>
          <w:rStyle w:val="c2"/>
          <w:b/>
          <w:color w:val="FF0000"/>
          <w:sz w:val="40"/>
          <w:szCs w:val="40"/>
        </w:rPr>
      </w:pPr>
    </w:p>
    <w:p w:rsidR="00037BF7" w:rsidRPr="00902696" w:rsidRDefault="00B35F96" w:rsidP="00902696">
      <w:pPr>
        <w:pStyle w:val="c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B35F96">
        <w:rPr>
          <w:rStyle w:val="c2"/>
          <w:b/>
          <w:color w:val="FF0000"/>
          <w:sz w:val="40"/>
          <w:szCs w:val="40"/>
        </w:rPr>
        <w:t>Будьте бдительны!</w:t>
      </w:r>
      <w:bookmarkStart w:id="0" w:name="_GoBack"/>
      <w:bookmarkEnd w:id="0"/>
    </w:p>
    <w:sectPr w:rsidR="00037BF7" w:rsidRPr="00902696" w:rsidSect="00B3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F22A0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96"/>
    <w:rsid w:val="00037BF7"/>
    <w:rsid w:val="002027A1"/>
    <w:rsid w:val="00902696"/>
    <w:rsid w:val="00B35F96"/>
    <w:rsid w:val="00BD2FBD"/>
    <w:rsid w:val="00E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A1"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  <w:style w:type="paragraph" w:customStyle="1" w:styleId="c1">
    <w:name w:val="c1"/>
    <w:basedOn w:val="a"/>
    <w:rsid w:val="00B35F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3">
    <w:name w:val="c3"/>
    <w:basedOn w:val="a0"/>
    <w:rsid w:val="00B35F96"/>
  </w:style>
  <w:style w:type="character" w:customStyle="1" w:styleId="c2">
    <w:name w:val="c2"/>
    <w:basedOn w:val="a0"/>
    <w:rsid w:val="00B35F96"/>
  </w:style>
  <w:style w:type="paragraph" w:styleId="a4">
    <w:name w:val="Balloon Text"/>
    <w:basedOn w:val="a"/>
    <w:link w:val="a5"/>
    <w:uiPriority w:val="99"/>
    <w:semiHidden/>
    <w:unhideWhenUsed/>
    <w:rsid w:val="00B35F9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35F96"/>
    <w:rPr>
      <w:rFonts w:ascii="Tahoma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A1"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  <w:style w:type="paragraph" w:customStyle="1" w:styleId="c1">
    <w:name w:val="c1"/>
    <w:basedOn w:val="a"/>
    <w:rsid w:val="00B35F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3">
    <w:name w:val="c3"/>
    <w:basedOn w:val="a0"/>
    <w:rsid w:val="00B35F96"/>
  </w:style>
  <w:style w:type="character" w:customStyle="1" w:styleId="c2">
    <w:name w:val="c2"/>
    <w:basedOn w:val="a0"/>
    <w:rsid w:val="00B35F96"/>
  </w:style>
  <w:style w:type="paragraph" w:styleId="a4">
    <w:name w:val="Balloon Text"/>
    <w:basedOn w:val="a"/>
    <w:link w:val="a5"/>
    <w:uiPriority w:val="99"/>
    <w:semiHidden/>
    <w:unhideWhenUsed/>
    <w:rsid w:val="00B35F9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35F96"/>
    <w:rPr>
      <w:rFonts w:ascii="Tahoma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2017-09-04T05:47:00Z</dcterms:created>
  <dcterms:modified xsi:type="dcterms:W3CDTF">2017-09-04T06:03:00Z</dcterms:modified>
</cp:coreProperties>
</file>