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81" w:rsidRDefault="00D25F81" w:rsidP="00D25F81">
      <w:pPr>
        <w:shd w:val="clear" w:color="auto" w:fill="FFFFFF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  <w:lang w:val="en-US"/>
        </w:rPr>
        <w:t>XIII</w:t>
      </w:r>
      <w:r w:rsidRPr="00145F9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Межрегиональный этап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lang w:val="en-US"/>
        </w:rPr>
        <w:t>XVIII</w:t>
      </w:r>
      <w:r>
        <w:rPr>
          <w:color w:val="000000"/>
          <w:sz w:val="24"/>
          <w:szCs w:val="24"/>
        </w:rPr>
        <w:t xml:space="preserve"> Международной Ярмарки социально-педагогических инноваций</w:t>
      </w:r>
    </w:p>
    <w:p w:rsidR="00024CDF" w:rsidRDefault="00024CDF" w:rsidP="00024CD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024CDF" w:rsidRDefault="00024CDF" w:rsidP="00024CD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024CDF" w:rsidRDefault="00024CDF" w:rsidP="00024CD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024CDF" w:rsidRDefault="00024CDF" w:rsidP="00024CD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024CDF" w:rsidRDefault="00024CDF" w:rsidP="00024CD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024CDF" w:rsidRDefault="00024CDF" w:rsidP="00024CD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024CDF" w:rsidRDefault="00024CDF" w:rsidP="00024CD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024CDF" w:rsidRDefault="00024CDF" w:rsidP="00024CD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5A3DF2" w:rsidRDefault="005A3DF2" w:rsidP="00024CDF">
      <w:pPr>
        <w:ind w:firstLine="709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Развитие </w:t>
      </w:r>
      <w:proofErr w:type="gramStart"/>
      <w:r>
        <w:rPr>
          <w:b/>
          <w:i/>
          <w:sz w:val="36"/>
          <w:szCs w:val="36"/>
        </w:rPr>
        <w:t>конструкторских</w:t>
      </w:r>
      <w:proofErr w:type="gramEnd"/>
      <w:r>
        <w:rPr>
          <w:b/>
          <w:i/>
          <w:sz w:val="36"/>
          <w:szCs w:val="36"/>
        </w:rPr>
        <w:t xml:space="preserve"> </w:t>
      </w:r>
    </w:p>
    <w:p w:rsidR="005A3DF2" w:rsidRDefault="005A3DF2" w:rsidP="00024CDF">
      <w:pPr>
        <w:ind w:firstLine="709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и творческих способностей </w:t>
      </w:r>
    </w:p>
    <w:p w:rsidR="005A3DF2" w:rsidRDefault="005A3DF2" w:rsidP="00024CDF">
      <w:pPr>
        <w:ind w:firstLine="709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старших дошкольников в процессе </w:t>
      </w:r>
    </w:p>
    <w:p w:rsidR="00024CDF" w:rsidRPr="00B076E2" w:rsidRDefault="005A3DF2" w:rsidP="00024CDF">
      <w:pPr>
        <w:ind w:firstLine="709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ЛЕГО-конструирования</w:t>
      </w:r>
    </w:p>
    <w:p w:rsidR="00024CDF" w:rsidRDefault="00024CDF" w:rsidP="00024CD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024CDF" w:rsidRDefault="00024CDF" w:rsidP="00024CD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024CDF" w:rsidRDefault="00024CDF" w:rsidP="00024CD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024CDF" w:rsidRDefault="00024CDF" w:rsidP="00024CD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024CDF" w:rsidRDefault="00024CDF" w:rsidP="00024CD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024CDF" w:rsidRDefault="00024CDF" w:rsidP="00024CD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024CDF" w:rsidRDefault="00024CDF" w:rsidP="00024CD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024CDF" w:rsidRDefault="00024CDF" w:rsidP="00024CD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024CDF" w:rsidRDefault="00024CDF" w:rsidP="00024CD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024CDF" w:rsidRDefault="00024CDF" w:rsidP="00024CDF">
      <w:pPr>
        <w:shd w:val="clear" w:color="auto" w:fill="FFFFFF"/>
        <w:ind w:firstLine="709"/>
        <w:jc w:val="center"/>
        <w:rPr>
          <w:color w:val="000000"/>
          <w:sz w:val="32"/>
          <w:szCs w:val="32"/>
        </w:rPr>
      </w:pPr>
    </w:p>
    <w:p w:rsidR="00024CDF" w:rsidRDefault="00024CDF" w:rsidP="00024CDF">
      <w:pPr>
        <w:shd w:val="clear" w:color="auto" w:fill="FFFFFF"/>
        <w:ind w:firstLine="709"/>
        <w:jc w:val="center"/>
        <w:rPr>
          <w:color w:val="000000"/>
          <w:sz w:val="32"/>
          <w:szCs w:val="32"/>
        </w:rPr>
      </w:pPr>
    </w:p>
    <w:p w:rsidR="00024CDF" w:rsidRDefault="00024CDF" w:rsidP="00024CDF">
      <w:pPr>
        <w:shd w:val="clear" w:color="auto" w:fill="FFFFFF"/>
        <w:ind w:firstLine="709"/>
        <w:jc w:val="center"/>
        <w:rPr>
          <w:color w:val="000000"/>
          <w:sz w:val="32"/>
          <w:szCs w:val="32"/>
        </w:rPr>
      </w:pPr>
    </w:p>
    <w:p w:rsidR="00024CDF" w:rsidRDefault="00024CDF" w:rsidP="00024CDF">
      <w:pPr>
        <w:shd w:val="clear" w:color="auto" w:fill="FFFFFF"/>
        <w:ind w:firstLine="709"/>
        <w:jc w:val="center"/>
        <w:rPr>
          <w:color w:val="000000"/>
          <w:sz w:val="32"/>
          <w:szCs w:val="32"/>
        </w:rPr>
      </w:pPr>
    </w:p>
    <w:p w:rsidR="00024CDF" w:rsidRDefault="00024CDF" w:rsidP="00024CDF">
      <w:pPr>
        <w:shd w:val="clear" w:color="auto" w:fill="FFFFFF"/>
        <w:ind w:firstLine="709"/>
        <w:jc w:val="center"/>
        <w:rPr>
          <w:color w:val="000000"/>
          <w:sz w:val="32"/>
          <w:szCs w:val="32"/>
        </w:rPr>
      </w:pPr>
    </w:p>
    <w:p w:rsidR="00024CDF" w:rsidRPr="00C26C3A" w:rsidRDefault="00024CDF" w:rsidP="00024CDF">
      <w:pPr>
        <w:shd w:val="clear" w:color="auto" w:fill="FFFFFF"/>
        <w:ind w:left="5954"/>
        <w:jc w:val="both"/>
        <w:rPr>
          <w:color w:val="000000"/>
          <w:sz w:val="24"/>
          <w:szCs w:val="24"/>
        </w:rPr>
      </w:pPr>
      <w:proofErr w:type="spellStart"/>
      <w:r w:rsidRPr="00C26C3A">
        <w:rPr>
          <w:color w:val="000000"/>
          <w:sz w:val="24"/>
          <w:szCs w:val="24"/>
        </w:rPr>
        <w:t>Пдготовила</w:t>
      </w:r>
      <w:proofErr w:type="spellEnd"/>
      <w:r>
        <w:rPr>
          <w:color w:val="000000"/>
          <w:sz w:val="24"/>
          <w:szCs w:val="24"/>
        </w:rPr>
        <w:t>:</w:t>
      </w:r>
    </w:p>
    <w:p w:rsidR="00024CDF" w:rsidRDefault="00D25F81" w:rsidP="00024CDF">
      <w:pPr>
        <w:shd w:val="clear" w:color="auto" w:fill="FFFFFF"/>
        <w:ind w:left="59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Фазилова Ирина Владимировн</w:t>
      </w:r>
      <w:r w:rsidR="00024CDF">
        <w:rPr>
          <w:color w:val="000000"/>
          <w:sz w:val="24"/>
          <w:szCs w:val="24"/>
        </w:rPr>
        <w:t>а,</w:t>
      </w:r>
    </w:p>
    <w:p w:rsidR="00D25F81" w:rsidRDefault="00D25F81" w:rsidP="00024CDF">
      <w:pPr>
        <w:shd w:val="clear" w:color="auto" w:fill="FFFFFF"/>
        <w:ind w:left="59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024CDF">
        <w:rPr>
          <w:color w:val="000000"/>
          <w:sz w:val="24"/>
          <w:szCs w:val="24"/>
        </w:rPr>
        <w:t xml:space="preserve">оспитатель МДОУ </w:t>
      </w:r>
    </w:p>
    <w:p w:rsidR="00024CDF" w:rsidRDefault="00024CDF" w:rsidP="00024CDF">
      <w:pPr>
        <w:shd w:val="clear" w:color="auto" w:fill="FFFFFF"/>
        <w:ind w:left="5954"/>
        <w:jc w:val="both"/>
        <w:rPr>
          <w:color w:val="000000"/>
          <w:sz w:val="32"/>
          <w:szCs w:val="32"/>
        </w:rPr>
      </w:pPr>
      <w:r>
        <w:rPr>
          <w:color w:val="000000"/>
          <w:sz w:val="24"/>
          <w:szCs w:val="24"/>
        </w:rPr>
        <w:t>«Детский сад «Солнышко»</w:t>
      </w:r>
    </w:p>
    <w:p w:rsidR="00024CDF" w:rsidRDefault="00024CDF" w:rsidP="00024CDF">
      <w:pPr>
        <w:shd w:val="clear" w:color="auto" w:fill="FFFFFF"/>
        <w:ind w:firstLine="709"/>
        <w:jc w:val="both"/>
        <w:rPr>
          <w:color w:val="000000"/>
          <w:sz w:val="32"/>
          <w:szCs w:val="32"/>
        </w:rPr>
      </w:pPr>
    </w:p>
    <w:p w:rsidR="00024CDF" w:rsidRDefault="00024CDF" w:rsidP="00024CDF">
      <w:pPr>
        <w:shd w:val="clear" w:color="auto" w:fill="FFFFFF"/>
        <w:ind w:firstLine="709"/>
        <w:jc w:val="both"/>
        <w:rPr>
          <w:color w:val="000000"/>
          <w:sz w:val="32"/>
          <w:szCs w:val="32"/>
        </w:rPr>
      </w:pPr>
    </w:p>
    <w:p w:rsidR="00024CDF" w:rsidRDefault="00024CDF" w:rsidP="00024CDF">
      <w:pPr>
        <w:shd w:val="clear" w:color="auto" w:fill="FFFFFF"/>
        <w:ind w:firstLine="709"/>
        <w:jc w:val="both"/>
        <w:rPr>
          <w:color w:val="000000"/>
          <w:sz w:val="32"/>
          <w:szCs w:val="32"/>
        </w:rPr>
      </w:pPr>
    </w:p>
    <w:p w:rsidR="00024CDF" w:rsidRDefault="00024CDF" w:rsidP="00024CDF">
      <w:pPr>
        <w:shd w:val="clear" w:color="auto" w:fill="FFFFFF"/>
        <w:ind w:firstLine="709"/>
        <w:jc w:val="both"/>
        <w:rPr>
          <w:color w:val="000000"/>
          <w:sz w:val="32"/>
          <w:szCs w:val="32"/>
        </w:rPr>
      </w:pPr>
    </w:p>
    <w:p w:rsidR="00024CDF" w:rsidRDefault="00024CDF" w:rsidP="00024CDF">
      <w:pPr>
        <w:shd w:val="clear" w:color="auto" w:fill="FFFFFF"/>
        <w:ind w:firstLine="709"/>
        <w:jc w:val="both"/>
        <w:rPr>
          <w:color w:val="000000"/>
          <w:sz w:val="32"/>
          <w:szCs w:val="32"/>
        </w:rPr>
      </w:pPr>
    </w:p>
    <w:p w:rsidR="00024CDF" w:rsidRDefault="00024CDF" w:rsidP="00024CDF">
      <w:pPr>
        <w:shd w:val="clear" w:color="auto" w:fill="FFFFFF"/>
        <w:ind w:firstLine="709"/>
        <w:jc w:val="both"/>
        <w:rPr>
          <w:color w:val="000000"/>
          <w:sz w:val="32"/>
          <w:szCs w:val="32"/>
        </w:rPr>
      </w:pPr>
    </w:p>
    <w:p w:rsidR="00024CDF" w:rsidRDefault="00024CDF" w:rsidP="00024CDF">
      <w:pPr>
        <w:shd w:val="clear" w:color="auto" w:fill="FFFFFF"/>
        <w:ind w:firstLine="709"/>
        <w:jc w:val="both"/>
        <w:rPr>
          <w:color w:val="000000"/>
          <w:sz w:val="32"/>
          <w:szCs w:val="32"/>
        </w:rPr>
      </w:pPr>
    </w:p>
    <w:p w:rsidR="00024CDF" w:rsidRDefault="00024CDF" w:rsidP="00024CDF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024CDF" w:rsidRDefault="00024CDF" w:rsidP="00024CDF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024CDF" w:rsidRDefault="00024CDF" w:rsidP="00024CDF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024CDF" w:rsidRDefault="00024CDF" w:rsidP="00024CDF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024CDF" w:rsidRDefault="00024CDF" w:rsidP="00024CDF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024CDF" w:rsidRPr="00C26C3A" w:rsidRDefault="00024CDF" w:rsidP="00024CD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 w:rsidRPr="00C26C3A">
        <w:rPr>
          <w:color w:val="000000"/>
          <w:sz w:val="24"/>
          <w:szCs w:val="24"/>
        </w:rPr>
        <w:t>. Переславль – Залесский</w:t>
      </w:r>
      <w:r w:rsidRPr="00C26C3A">
        <w:rPr>
          <w:color w:val="000000"/>
          <w:sz w:val="24"/>
          <w:szCs w:val="24"/>
        </w:rPr>
        <w:br/>
        <w:t>202</w:t>
      </w:r>
      <w:r>
        <w:rPr>
          <w:color w:val="000000"/>
          <w:sz w:val="24"/>
          <w:szCs w:val="24"/>
        </w:rPr>
        <w:t>1</w:t>
      </w:r>
      <w:r w:rsidRPr="00C26C3A">
        <w:rPr>
          <w:color w:val="000000"/>
          <w:sz w:val="24"/>
          <w:szCs w:val="24"/>
        </w:rPr>
        <w:t xml:space="preserve"> г.</w:t>
      </w:r>
    </w:p>
    <w:p w:rsidR="00826D1E" w:rsidRPr="00826D1E" w:rsidRDefault="00826D1E" w:rsidP="00826D1E">
      <w:pPr>
        <w:ind w:firstLine="709"/>
        <w:jc w:val="both"/>
        <w:rPr>
          <w:b/>
          <w:color w:val="000000"/>
          <w:sz w:val="28"/>
          <w:szCs w:val="28"/>
        </w:rPr>
      </w:pPr>
      <w:r w:rsidRPr="00826D1E">
        <w:rPr>
          <w:b/>
          <w:color w:val="000000"/>
          <w:sz w:val="28"/>
          <w:szCs w:val="28"/>
        </w:rPr>
        <w:lastRenderedPageBreak/>
        <w:t>Введение</w:t>
      </w:r>
    </w:p>
    <w:p w:rsidR="00826D1E" w:rsidRPr="00826D1E" w:rsidRDefault="002E48B3" w:rsidP="00826D1E">
      <w:pPr>
        <w:ind w:firstLine="709"/>
        <w:jc w:val="both"/>
        <w:rPr>
          <w:color w:val="000000"/>
          <w:sz w:val="28"/>
          <w:szCs w:val="28"/>
        </w:rPr>
      </w:pPr>
      <w:r w:rsidRPr="00826D1E">
        <w:rPr>
          <w:b/>
          <w:i/>
          <w:sz w:val="28"/>
          <w:szCs w:val="28"/>
        </w:rPr>
        <w:t>Актуальность</w:t>
      </w:r>
    </w:p>
    <w:p w:rsidR="00826D1E" w:rsidRPr="00826D1E" w:rsidRDefault="00826D1E" w:rsidP="00826D1E">
      <w:pPr>
        <w:ind w:firstLine="709"/>
        <w:jc w:val="both"/>
        <w:rPr>
          <w:color w:val="000000"/>
          <w:sz w:val="28"/>
          <w:szCs w:val="28"/>
        </w:rPr>
      </w:pPr>
      <w:r w:rsidRPr="00826D1E">
        <w:rPr>
          <w:color w:val="000000"/>
          <w:sz w:val="28"/>
          <w:szCs w:val="28"/>
        </w:rPr>
        <w:t>Развитие современного общества неразрывно связано с научно-техническим прогрессом. Динамичность современной жизни, информационные нагрузки на человека, многообразие проблем, требующих решения, подразумевают формирование человека творческого, активного, социально ответственного, с развитым интеллектом. Именно поэтому идея развития творческих способностей и совершенствование технической подготовки подрастающего поколения приобретает государственное значение. Возникает необходимость в организации образовательной деятельности, направленной на удовлетворение требований в тех направлениях, которые способствуют реализации основных задач научно-технического прогресса, т.е. начинать формировать инженерное мышление целесообразно начинать с первого уровня образования – дошкольного.</w:t>
      </w:r>
      <w:r w:rsidRPr="00826D1E">
        <w:rPr>
          <w:sz w:val="28"/>
          <w:szCs w:val="28"/>
        </w:rPr>
        <w:t xml:space="preserve"> </w:t>
      </w:r>
      <w:r w:rsidRPr="00826D1E">
        <w:rPr>
          <w:color w:val="000000"/>
          <w:sz w:val="28"/>
          <w:szCs w:val="28"/>
        </w:rPr>
        <w:t>Одним из приоритетных принципов дошкольного образования в Федеральном государственном образовательном стандарте отмечена поддержка детской инициативы в различных видах детской деятельности, в том числе в конструировании из различных материалов.</w:t>
      </w:r>
      <w:r w:rsidRPr="00826D1E">
        <w:rPr>
          <w:sz w:val="28"/>
          <w:szCs w:val="28"/>
        </w:rPr>
        <w:t xml:space="preserve"> </w:t>
      </w:r>
      <w:r w:rsidRPr="00826D1E">
        <w:rPr>
          <w:color w:val="000000"/>
          <w:sz w:val="28"/>
          <w:szCs w:val="28"/>
        </w:rPr>
        <w:t xml:space="preserve">В связи с этим перед педагогом возникает проблема в нахождении и выборе новых эффективных средств, технологий и методов, которые помогут не только выявить и поддержать творческий потенциал детей, но и развить их творческие способности. Одним из таких средств является </w:t>
      </w:r>
      <w:proofErr w:type="spellStart"/>
      <w:r w:rsidRPr="00826D1E">
        <w:rPr>
          <w:color w:val="000000"/>
          <w:sz w:val="28"/>
          <w:szCs w:val="28"/>
        </w:rPr>
        <w:t>лего</w:t>
      </w:r>
      <w:proofErr w:type="spellEnd"/>
      <w:r w:rsidRPr="00826D1E">
        <w:rPr>
          <w:color w:val="000000"/>
          <w:sz w:val="28"/>
          <w:szCs w:val="28"/>
        </w:rPr>
        <w:t>-конструирование.</w:t>
      </w:r>
    </w:p>
    <w:p w:rsidR="00826D1E" w:rsidRPr="00826D1E" w:rsidRDefault="00826D1E" w:rsidP="00826D1E">
      <w:pPr>
        <w:ind w:firstLine="709"/>
        <w:jc w:val="both"/>
        <w:rPr>
          <w:color w:val="000000"/>
          <w:sz w:val="28"/>
          <w:szCs w:val="28"/>
        </w:rPr>
      </w:pPr>
      <w:r w:rsidRPr="00826D1E">
        <w:rPr>
          <w:color w:val="000000"/>
          <w:sz w:val="28"/>
          <w:szCs w:val="28"/>
        </w:rPr>
        <w:t>Конструкторы LEGO – удивительно яркий, красочный и многофункциональный материал, представляющий огромные возможности для поисковой, экспериментально-исследовательской деятельности ребенка. Без сомнения конструкторы LEGO стимулируют детскую фантазию, воображение, формируют моторные навыки, конструктивные способности.</w:t>
      </w:r>
    </w:p>
    <w:p w:rsidR="00826D1E" w:rsidRPr="00826D1E" w:rsidRDefault="00826D1E" w:rsidP="00826D1E">
      <w:pPr>
        <w:ind w:firstLine="709"/>
        <w:jc w:val="both"/>
        <w:rPr>
          <w:color w:val="000000"/>
          <w:sz w:val="28"/>
          <w:szCs w:val="28"/>
        </w:rPr>
      </w:pPr>
      <w:r w:rsidRPr="00826D1E">
        <w:rPr>
          <w:color w:val="000000"/>
          <w:sz w:val="28"/>
          <w:szCs w:val="28"/>
        </w:rPr>
        <w:t>Использование конструкторов LEGO дает возможность приобщать детей к техническому творчеству, что способствует формированию задатков инженерно-технического мышления, а также дает возможность проявлять детям инициативу и самостоятельность.</w:t>
      </w:r>
    </w:p>
    <w:p w:rsidR="00826D1E" w:rsidRPr="00826D1E" w:rsidRDefault="00826D1E" w:rsidP="00826D1E">
      <w:pPr>
        <w:shd w:val="clear" w:color="auto" w:fill="FFFFFF"/>
        <w:ind w:firstLine="709"/>
        <w:jc w:val="both"/>
        <w:rPr>
          <w:sz w:val="28"/>
          <w:szCs w:val="28"/>
        </w:rPr>
      </w:pPr>
      <w:r w:rsidRPr="00826D1E">
        <w:rPr>
          <w:sz w:val="28"/>
          <w:szCs w:val="28"/>
        </w:rPr>
        <w:t xml:space="preserve">В современном дошкольном образовании особое внимание уделяется конструированию, большую популярность в работе с дошкольниками приобретает такой продуктивный вид деятельности как </w:t>
      </w:r>
      <w:proofErr w:type="spellStart"/>
      <w:r w:rsidRPr="00826D1E">
        <w:rPr>
          <w:sz w:val="28"/>
          <w:szCs w:val="28"/>
        </w:rPr>
        <w:t>Лего</w:t>
      </w:r>
      <w:proofErr w:type="spellEnd"/>
      <w:r w:rsidRPr="00826D1E">
        <w:rPr>
          <w:sz w:val="28"/>
          <w:szCs w:val="28"/>
        </w:rPr>
        <w:t xml:space="preserve"> – конструирование. Этот вид деятельности способствует развитию умения наблюдать, анализировать предметы окружающего мира; формируется самостоятельность, мышление, творчество, художественный вкус; ценные качества личности (целеустремленность, настойчивость в достижении цели); коммуникативные умения.</w:t>
      </w:r>
    </w:p>
    <w:p w:rsidR="00826D1E" w:rsidRPr="00826D1E" w:rsidRDefault="00826D1E" w:rsidP="00826D1E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826D1E">
        <w:rPr>
          <w:b/>
          <w:i/>
          <w:sz w:val="28"/>
          <w:szCs w:val="28"/>
        </w:rPr>
        <w:t>Цель:</w:t>
      </w:r>
    </w:p>
    <w:p w:rsidR="00826D1E" w:rsidRPr="00826D1E" w:rsidRDefault="00826D1E" w:rsidP="00826D1E">
      <w:pPr>
        <w:shd w:val="clear" w:color="auto" w:fill="FFFFFF"/>
        <w:ind w:firstLine="709"/>
        <w:jc w:val="both"/>
        <w:rPr>
          <w:sz w:val="28"/>
          <w:szCs w:val="28"/>
        </w:rPr>
      </w:pPr>
      <w:r w:rsidRPr="00826D1E">
        <w:rPr>
          <w:bCs/>
          <w:sz w:val="28"/>
          <w:szCs w:val="28"/>
        </w:rPr>
        <w:t xml:space="preserve">   </w:t>
      </w:r>
      <w:r w:rsidRPr="00826D1E">
        <w:rPr>
          <w:sz w:val="28"/>
          <w:szCs w:val="28"/>
        </w:rPr>
        <w:t>Развитие у детей творческих способностей, конструкторских умений и навыков, речи, воспитание личности, способной самостоятельно ставить перед собой задачи и находить оригинальные способы решения.</w:t>
      </w:r>
    </w:p>
    <w:p w:rsidR="002E48B3" w:rsidRDefault="002E48B3" w:rsidP="00826D1E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2E48B3" w:rsidRDefault="002E48B3" w:rsidP="00826D1E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826D1E" w:rsidRPr="00826D1E" w:rsidRDefault="00826D1E" w:rsidP="00826D1E">
      <w:pPr>
        <w:ind w:firstLine="709"/>
        <w:jc w:val="both"/>
        <w:rPr>
          <w:b/>
          <w:color w:val="000000"/>
          <w:sz w:val="28"/>
          <w:szCs w:val="28"/>
        </w:rPr>
      </w:pPr>
      <w:r w:rsidRPr="00826D1E">
        <w:rPr>
          <w:b/>
          <w:i/>
          <w:color w:val="000000"/>
          <w:sz w:val="28"/>
          <w:szCs w:val="28"/>
        </w:rPr>
        <w:lastRenderedPageBreak/>
        <w:t>Задачи</w:t>
      </w:r>
      <w:r w:rsidRPr="00826D1E">
        <w:rPr>
          <w:b/>
          <w:color w:val="000000"/>
          <w:sz w:val="28"/>
          <w:szCs w:val="28"/>
        </w:rPr>
        <w:t xml:space="preserve">: </w:t>
      </w:r>
    </w:p>
    <w:p w:rsidR="00826D1E" w:rsidRPr="00826D1E" w:rsidRDefault="00826D1E" w:rsidP="00826D1E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26D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дошкольников интерес к моделированию и конструированию, стимулировать детское техническое творчество;</w:t>
      </w:r>
    </w:p>
    <w:p w:rsidR="00826D1E" w:rsidRPr="00826D1E" w:rsidRDefault="00826D1E" w:rsidP="00826D1E">
      <w:pPr>
        <w:pStyle w:val="a3"/>
        <w:numPr>
          <w:ilvl w:val="0"/>
          <w:numId w:val="37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пространственное мышление, умение анализировать предмет, выделять его характерные особенности, основные части, устанавливать связь между их назначением и строением;</w:t>
      </w:r>
    </w:p>
    <w:p w:rsidR="00826D1E" w:rsidRPr="00826D1E" w:rsidRDefault="00826D1E" w:rsidP="00826D1E">
      <w:pPr>
        <w:pStyle w:val="a3"/>
        <w:numPr>
          <w:ilvl w:val="0"/>
          <w:numId w:val="37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826D1E" w:rsidRPr="00826D1E" w:rsidRDefault="00826D1E" w:rsidP="00826D1E">
      <w:pPr>
        <w:pStyle w:val="a3"/>
        <w:numPr>
          <w:ilvl w:val="0"/>
          <w:numId w:val="37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826D1E" w:rsidRPr="00826D1E" w:rsidRDefault="00826D1E" w:rsidP="00826D1E">
      <w:pPr>
        <w:pStyle w:val="a3"/>
        <w:numPr>
          <w:ilvl w:val="0"/>
          <w:numId w:val="37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рук, стимулируя в будущем общее речевое развитие и умственные способности;</w:t>
      </w:r>
    </w:p>
    <w:p w:rsidR="00826D1E" w:rsidRPr="00826D1E" w:rsidRDefault="00826D1E" w:rsidP="00826D1E">
      <w:pPr>
        <w:pStyle w:val="a3"/>
        <w:numPr>
          <w:ilvl w:val="0"/>
          <w:numId w:val="37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аккуратность, умение действовать сообща.</w:t>
      </w:r>
    </w:p>
    <w:p w:rsidR="002E48B3" w:rsidRDefault="002E48B3" w:rsidP="00826D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E48B3" w:rsidRDefault="002E48B3" w:rsidP="002E48B3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Описание опыта</w:t>
      </w:r>
    </w:p>
    <w:p w:rsidR="002E48B3" w:rsidRPr="00826D1E" w:rsidRDefault="002E48B3" w:rsidP="002E48B3">
      <w:pPr>
        <w:ind w:firstLine="709"/>
        <w:jc w:val="both"/>
        <w:rPr>
          <w:b/>
          <w:color w:val="000000"/>
          <w:sz w:val="28"/>
          <w:szCs w:val="28"/>
        </w:rPr>
      </w:pPr>
    </w:p>
    <w:p w:rsidR="00826D1E" w:rsidRPr="00826D1E" w:rsidRDefault="00826D1E" w:rsidP="00826D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spellStart"/>
      <w:r w:rsidRPr="00826D1E">
        <w:rPr>
          <w:b/>
          <w:sz w:val="28"/>
          <w:szCs w:val="28"/>
        </w:rPr>
        <w:t>Lego</w:t>
      </w:r>
      <w:proofErr w:type="spellEnd"/>
      <w:r w:rsidRPr="00826D1E">
        <w:rPr>
          <w:b/>
          <w:sz w:val="28"/>
          <w:szCs w:val="28"/>
        </w:rPr>
        <w:t>-конструирование как средство развития технического творчества в старшем дошкольном возрасте</w:t>
      </w:r>
    </w:p>
    <w:p w:rsidR="00DC24CC" w:rsidRDefault="00826D1E" w:rsidP="00826D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D1E">
        <w:rPr>
          <w:sz w:val="28"/>
          <w:szCs w:val="28"/>
        </w:rPr>
        <w:t xml:space="preserve"> Конструктор LEGO является самым популярным и любимым среди детей всего мира. И это неслучайно! Ведь маленький ребёнок – инженер по своей природе. Ему нравится создавать новое, изобретать необычные конструкции.</w:t>
      </w:r>
      <w:r w:rsidR="0001412F">
        <w:rPr>
          <w:sz w:val="28"/>
          <w:szCs w:val="28"/>
        </w:rPr>
        <w:t xml:space="preserve"> </w:t>
      </w:r>
      <w:proofErr w:type="spellStart"/>
      <w:r w:rsidRPr="00826D1E">
        <w:rPr>
          <w:sz w:val="28"/>
          <w:szCs w:val="28"/>
        </w:rPr>
        <w:t>Лего</w:t>
      </w:r>
      <w:proofErr w:type="spellEnd"/>
      <w:r w:rsidRPr="00826D1E">
        <w:rPr>
          <w:sz w:val="28"/>
          <w:szCs w:val="28"/>
        </w:rPr>
        <w:t xml:space="preserve">-конструирование специалисты относят к особому виду детской деятельности, к базовому виду творческой деятельности, в ходе которой у дошкольников развиваются все основные мыслительные процессы. Образовательные области в ДОУ не существуют в «чистом виде». Всегда происходит их интеграция, а с помощью применения </w:t>
      </w:r>
      <w:proofErr w:type="spellStart"/>
      <w:r w:rsidRPr="00826D1E">
        <w:rPr>
          <w:sz w:val="28"/>
          <w:szCs w:val="28"/>
        </w:rPr>
        <w:t>Лего</w:t>
      </w:r>
      <w:proofErr w:type="spellEnd"/>
      <w:r w:rsidRPr="00826D1E">
        <w:rPr>
          <w:sz w:val="28"/>
          <w:szCs w:val="28"/>
        </w:rPr>
        <w:t xml:space="preserve">-конструирования легко можно интегрировать познавательное развитие, куда и входит техническое конструирование с художественно-эстетическим развитием, когда мы говорим о творческом конструировании, с социально – коммуникативным развитием, речевым и физическим. </w:t>
      </w:r>
      <w:r w:rsidR="00DC24CC">
        <w:rPr>
          <w:sz w:val="28"/>
          <w:szCs w:val="28"/>
        </w:rPr>
        <w:t>И</w:t>
      </w:r>
      <w:r w:rsidRPr="00826D1E">
        <w:rPr>
          <w:sz w:val="28"/>
          <w:szCs w:val="28"/>
        </w:rPr>
        <w:t>спользовани</w:t>
      </w:r>
      <w:r w:rsidR="00DC24CC">
        <w:rPr>
          <w:sz w:val="28"/>
          <w:szCs w:val="28"/>
        </w:rPr>
        <w:t>е</w:t>
      </w:r>
      <w:r w:rsidRPr="00826D1E">
        <w:rPr>
          <w:sz w:val="28"/>
          <w:szCs w:val="28"/>
        </w:rPr>
        <w:t xml:space="preserve"> </w:t>
      </w:r>
      <w:proofErr w:type="spellStart"/>
      <w:r w:rsidRPr="00826D1E">
        <w:rPr>
          <w:sz w:val="28"/>
          <w:szCs w:val="28"/>
        </w:rPr>
        <w:t>Лего</w:t>
      </w:r>
      <w:proofErr w:type="spellEnd"/>
      <w:r w:rsidRPr="00826D1E">
        <w:rPr>
          <w:sz w:val="28"/>
          <w:szCs w:val="28"/>
        </w:rPr>
        <w:t xml:space="preserve">-конструкторов </w:t>
      </w:r>
      <w:r w:rsidR="00DC24CC">
        <w:rPr>
          <w:sz w:val="28"/>
          <w:szCs w:val="28"/>
        </w:rPr>
        <w:t>позволяет нам</w:t>
      </w:r>
      <w:r w:rsidRPr="00826D1E">
        <w:rPr>
          <w:sz w:val="28"/>
          <w:szCs w:val="28"/>
        </w:rPr>
        <w:t xml:space="preserve"> эффективно решать образовательные задачи.</w:t>
      </w:r>
      <w:r w:rsidR="00DC24CC">
        <w:rPr>
          <w:sz w:val="28"/>
          <w:szCs w:val="28"/>
        </w:rPr>
        <w:t xml:space="preserve"> </w:t>
      </w:r>
    </w:p>
    <w:p w:rsidR="00826D1E" w:rsidRPr="00826D1E" w:rsidRDefault="00826D1E" w:rsidP="00826D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26D1E">
        <w:rPr>
          <w:sz w:val="28"/>
          <w:szCs w:val="28"/>
        </w:rPr>
        <w:t xml:space="preserve">Рассмотрим некоторые из вариантов применения </w:t>
      </w:r>
      <w:proofErr w:type="spellStart"/>
      <w:r w:rsidRPr="00826D1E">
        <w:rPr>
          <w:sz w:val="28"/>
          <w:szCs w:val="28"/>
        </w:rPr>
        <w:t>Лег</w:t>
      </w:r>
      <w:proofErr w:type="gramStart"/>
      <w:r w:rsidRPr="00826D1E">
        <w:rPr>
          <w:sz w:val="28"/>
          <w:szCs w:val="28"/>
        </w:rPr>
        <w:t>о</w:t>
      </w:r>
      <w:proofErr w:type="spellEnd"/>
      <w:r w:rsidR="00DC24CC">
        <w:rPr>
          <w:sz w:val="28"/>
          <w:szCs w:val="28"/>
        </w:rPr>
        <w:t>-</w:t>
      </w:r>
      <w:proofErr w:type="gramEnd"/>
      <w:r w:rsidRPr="00826D1E">
        <w:rPr>
          <w:sz w:val="28"/>
          <w:szCs w:val="28"/>
        </w:rPr>
        <w:t xml:space="preserve"> конструирования</w:t>
      </w:r>
      <w:r w:rsidR="00DC24CC">
        <w:rPr>
          <w:sz w:val="28"/>
          <w:szCs w:val="28"/>
        </w:rPr>
        <w:t>, используемые нами в работе со старшими дошкольниками</w:t>
      </w:r>
      <w:r w:rsidRPr="00826D1E">
        <w:rPr>
          <w:sz w:val="28"/>
          <w:szCs w:val="28"/>
        </w:rPr>
        <w:t xml:space="preserve"> в различных образовательных областях.</w:t>
      </w:r>
    </w:p>
    <w:p w:rsidR="00826D1E" w:rsidRPr="00826D1E" w:rsidRDefault="00826D1E" w:rsidP="00826D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826D1E">
        <w:rPr>
          <w:sz w:val="28"/>
          <w:szCs w:val="28"/>
        </w:rPr>
        <w:t>Сегодня, с введением ФГОС, совместное освоение знаний и развитие умений, интерактивный характер взаимодействия востребованы как никогда раньше.</w:t>
      </w:r>
      <w:r w:rsidR="00DC24CC">
        <w:rPr>
          <w:sz w:val="28"/>
          <w:szCs w:val="28"/>
        </w:rPr>
        <w:t xml:space="preserve"> </w:t>
      </w:r>
      <w:r w:rsidR="00DC24CC" w:rsidRPr="00826D1E">
        <w:rPr>
          <w:sz w:val="28"/>
          <w:szCs w:val="28"/>
        </w:rPr>
        <w:t xml:space="preserve">Одна из основных целей в </w:t>
      </w:r>
      <w:proofErr w:type="spellStart"/>
      <w:r w:rsidR="00DC24CC" w:rsidRPr="00826D1E">
        <w:rPr>
          <w:sz w:val="28"/>
          <w:szCs w:val="28"/>
        </w:rPr>
        <w:t>лего</w:t>
      </w:r>
      <w:proofErr w:type="spellEnd"/>
      <w:r w:rsidR="00DC24CC" w:rsidRPr="00826D1E">
        <w:rPr>
          <w:sz w:val="28"/>
          <w:szCs w:val="28"/>
        </w:rPr>
        <w:t>-конструировании – научить детей эффективно работать вместе, создавать совместные постройки, объединенные одной идеей, одним проектом.</w:t>
      </w:r>
      <w:r w:rsidR="00DC24CC">
        <w:rPr>
          <w:sz w:val="28"/>
          <w:szCs w:val="28"/>
        </w:rPr>
        <w:t xml:space="preserve"> Поэтому мы регулярно и успешно применяем игры с ЛЕГО в области социально-коммуникативного развития наших воспитанников.</w:t>
      </w:r>
    </w:p>
    <w:p w:rsidR="00826D1E" w:rsidRPr="00826D1E" w:rsidRDefault="00826D1E" w:rsidP="00826D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D1E">
        <w:rPr>
          <w:sz w:val="28"/>
          <w:szCs w:val="28"/>
        </w:rPr>
        <w:lastRenderedPageBreak/>
        <w:t xml:space="preserve">В процессе </w:t>
      </w:r>
      <w:proofErr w:type="spellStart"/>
      <w:r w:rsidRPr="00826D1E">
        <w:rPr>
          <w:sz w:val="28"/>
          <w:szCs w:val="28"/>
        </w:rPr>
        <w:t>лего</w:t>
      </w:r>
      <w:proofErr w:type="spellEnd"/>
      <w:r w:rsidRPr="00826D1E">
        <w:rPr>
          <w:sz w:val="28"/>
          <w:szCs w:val="28"/>
        </w:rPr>
        <w:t>-конструирования</w:t>
      </w:r>
      <w:r w:rsidR="002E48B3">
        <w:rPr>
          <w:sz w:val="28"/>
          <w:szCs w:val="28"/>
        </w:rPr>
        <w:t xml:space="preserve"> </w:t>
      </w:r>
      <w:r w:rsidRPr="00826D1E">
        <w:rPr>
          <w:sz w:val="28"/>
          <w:szCs w:val="28"/>
        </w:rPr>
        <w:t>у дошкольников развиваются математические способности и формируются сенсорные представления: Происходит знакомство с такими пространственными показателями, как симметричность и асимметричност</w:t>
      </w:r>
      <w:r w:rsidR="00DC24CC">
        <w:rPr>
          <w:sz w:val="28"/>
          <w:szCs w:val="28"/>
        </w:rPr>
        <w:t>ь</w:t>
      </w:r>
      <w:r w:rsidRPr="00826D1E">
        <w:rPr>
          <w:sz w:val="28"/>
          <w:szCs w:val="28"/>
        </w:rPr>
        <w:t>. Л</w:t>
      </w:r>
      <w:r w:rsidR="00DC24CC">
        <w:rPr>
          <w:sz w:val="28"/>
          <w:szCs w:val="28"/>
        </w:rPr>
        <w:t>ЕГО</w:t>
      </w:r>
      <w:r w:rsidRPr="00826D1E">
        <w:rPr>
          <w:sz w:val="28"/>
          <w:szCs w:val="28"/>
        </w:rPr>
        <w:t xml:space="preserve"> формирует пространственное мышление, развивает умение применять свои знания при проектировании и сборке конструкций, развивает логическое мышление.</w:t>
      </w:r>
      <w:r w:rsidR="00DC24CC">
        <w:rPr>
          <w:sz w:val="28"/>
          <w:szCs w:val="28"/>
        </w:rPr>
        <w:t xml:space="preserve"> Поэтому ЛЕГО является хорошим помощником в формировании познавательных интересов и формировании элементарных математических представлений.</w:t>
      </w:r>
    </w:p>
    <w:p w:rsidR="00826D1E" w:rsidRPr="00826D1E" w:rsidRDefault="00826D1E" w:rsidP="00826D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D1E">
        <w:rPr>
          <w:sz w:val="28"/>
          <w:szCs w:val="28"/>
        </w:rPr>
        <w:t xml:space="preserve">Тренируя пальцы, мы оказываем мощное воздействие на работоспособность коры головного мозга, а, следовательно, и на развитие речи. В процессе конструирования из </w:t>
      </w:r>
      <w:proofErr w:type="spellStart"/>
      <w:r w:rsidRPr="00826D1E">
        <w:rPr>
          <w:sz w:val="28"/>
          <w:szCs w:val="28"/>
        </w:rPr>
        <w:t>Лего</w:t>
      </w:r>
      <w:proofErr w:type="spellEnd"/>
      <w:r w:rsidRPr="00826D1E">
        <w:rPr>
          <w:sz w:val="28"/>
          <w:szCs w:val="28"/>
        </w:rPr>
        <w:t>, дети общаются, договариваются, рассуждают, учатся отстаивать свою точку зрения, при этом расширяется словарный запас, умение задавать вопросы, развиваются диалогическая и монологическая речь.</w:t>
      </w:r>
    </w:p>
    <w:p w:rsidR="00826D1E" w:rsidRPr="00DC24CC" w:rsidRDefault="00DC24CC" w:rsidP="00826D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24CC">
        <w:rPr>
          <w:sz w:val="28"/>
          <w:szCs w:val="28"/>
        </w:rPr>
        <w:t xml:space="preserve">Также ЛЕГО позволяет </w:t>
      </w:r>
      <w:r>
        <w:rPr>
          <w:sz w:val="28"/>
          <w:szCs w:val="28"/>
        </w:rPr>
        <w:t xml:space="preserve">сделать более увлекательным процесс обучения наших воспитанников </w:t>
      </w:r>
      <w:r w:rsidR="0001412F">
        <w:rPr>
          <w:sz w:val="28"/>
          <w:szCs w:val="28"/>
        </w:rPr>
        <w:t>г</w:t>
      </w:r>
      <w:r>
        <w:rPr>
          <w:sz w:val="28"/>
          <w:szCs w:val="28"/>
        </w:rPr>
        <w:t>рамоте</w:t>
      </w:r>
      <w:r w:rsidR="0001412F">
        <w:rPr>
          <w:sz w:val="28"/>
          <w:szCs w:val="28"/>
        </w:rPr>
        <w:t xml:space="preserve">. Вместе с ребятами мы: </w:t>
      </w:r>
    </w:p>
    <w:p w:rsidR="00826D1E" w:rsidRPr="00826D1E" w:rsidRDefault="0001412F" w:rsidP="00F67EAE">
      <w:pPr>
        <w:pStyle w:val="a8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26D1E" w:rsidRPr="00826D1E">
        <w:rPr>
          <w:sz w:val="28"/>
          <w:szCs w:val="28"/>
        </w:rPr>
        <w:t>остав</w:t>
      </w:r>
      <w:r>
        <w:rPr>
          <w:sz w:val="28"/>
          <w:szCs w:val="28"/>
        </w:rPr>
        <w:t>ляем</w:t>
      </w:r>
      <w:r w:rsidR="00826D1E" w:rsidRPr="00826D1E">
        <w:rPr>
          <w:sz w:val="28"/>
          <w:szCs w:val="28"/>
        </w:rPr>
        <w:t xml:space="preserve"> образ</w:t>
      </w:r>
      <w:r>
        <w:rPr>
          <w:sz w:val="28"/>
          <w:szCs w:val="28"/>
        </w:rPr>
        <w:t>ы</w:t>
      </w:r>
      <w:r w:rsidR="00826D1E" w:rsidRPr="00826D1E">
        <w:rPr>
          <w:sz w:val="28"/>
          <w:szCs w:val="28"/>
        </w:rPr>
        <w:t xml:space="preserve"> буквы из кирпичиков </w:t>
      </w:r>
      <w:proofErr w:type="spellStart"/>
      <w:r w:rsidR="00826D1E" w:rsidRPr="00826D1E">
        <w:rPr>
          <w:sz w:val="28"/>
          <w:szCs w:val="28"/>
        </w:rPr>
        <w:t>Лего</w:t>
      </w:r>
      <w:proofErr w:type="spellEnd"/>
      <w:r w:rsidR="00826D1E" w:rsidRPr="00826D1E">
        <w:rPr>
          <w:sz w:val="28"/>
          <w:szCs w:val="28"/>
        </w:rPr>
        <w:t>;</w:t>
      </w:r>
    </w:p>
    <w:p w:rsidR="00826D1E" w:rsidRPr="00826D1E" w:rsidRDefault="00826D1E" w:rsidP="00F67EAE">
      <w:pPr>
        <w:pStyle w:val="a8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26D1E">
        <w:rPr>
          <w:sz w:val="28"/>
          <w:szCs w:val="28"/>
        </w:rPr>
        <w:t>строи</w:t>
      </w:r>
      <w:r w:rsidR="0001412F">
        <w:rPr>
          <w:sz w:val="28"/>
          <w:szCs w:val="28"/>
        </w:rPr>
        <w:t>м</w:t>
      </w:r>
      <w:r w:rsidRPr="00826D1E">
        <w:rPr>
          <w:sz w:val="28"/>
          <w:szCs w:val="28"/>
        </w:rPr>
        <w:t xml:space="preserve"> различные предметы, которые начинаются с указанного звука;</w:t>
      </w:r>
    </w:p>
    <w:p w:rsidR="00826D1E" w:rsidRPr="00826D1E" w:rsidRDefault="00826D1E" w:rsidP="00F67EAE">
      <w:pPr>
        <w:pStyle w:val="a8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26D1E">
        <w:rPr>
          <w:sz w:val="28"/>
          <w:szCs w:val="28"/>
        </w:rPr>
        <w:t>вы</w:t>
      </w:r>
      <w:r w:rsidR="0001412F">
        <w:rPr>
          <w:sz w:val="28"/>
          <w:szCs w:val="28"/>
        </w:rPr>
        <w:t>кладываем</w:t>
      </w:r>
      <w:r w:rsidRPr="00826D1E">
        <w:rPr>
          <w:sz w:val="28"/>
          <w:szCs w:val="28"/>
        </w:rPr>
        <w:t xml:space="preserve"> столько кирпичиков </w:t>
      </w:r>
      <w:proofErr w:type="spellStart"/>
      <w:r w:rsidRPr="00826D1E">
        <w:rPr>
          <w:sz w:val="28"/>
          <w:szCs w:val="28"/>
        </w:rPr>
        <w:t>Лего</w:t>
      </w:r>
      <w:proofErr w:type="spellEnd"/>
      <w:r w:rsidRPr="00826D1E">
        <w:rPr>
          <w:sz w:val="28"/>
          <w:szCs w:val="28"/>
        </w:rPr>
        <w:t xml:space="preserve"> на наборное полотно, сколько они слышат слов в данном предложении;</w:t>
      </w:r>
    </w:p>
    <w:p w:rsidR="00826D1E" w:rsidRPr="00826D1E" w:rsidRDefault="00826D1E" w:rsidP="00F67EAE">
      <w:pPr>
        <w:pStyle w:val="a8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26D1E">
        <w:rPr>
          <w:sz w:val="28"/>
          <w:szCs w:val="28"/>
        </w:rPr>
        <w:t>подб</w:t>
      </w:r>
      <w:r w:rsidR="0001412F">
        <w:rPr>
          <w:sz w:val="28"/>
          <w:szCs w:val="28"/>
        </w:rPr>
        <w:t>и</w:t>
      </w:r>
      <w:r w:rsidRPr="00826D1E">
        <w:rPr>
          <w:sz w:val="28"/>
          <w:szCs w:val="28"/>
        </w:rPr>
        <w:t>ра</w:t>
      </w:r>
      <w:r w:rsidR="0001412F">
        <w:rPr>
          <w:sz w:val="28"/>
          <w:szCs w:val="28"/>
        </w:rPr>
        <w:t xml:space="preserve">ем цветовые </w:t>
      </w:r>
      <w:r w:rsidRPr="00826D1E">
        <w:rPr>
          <w:sz w:val="28"/>
          <w:szCs w:val="28"/>
        </w:rPr>
        <w:t>схем</w:t>
      </w:r>
      <w:r w:rsidR="0001412F">
        <w:rPr>
          <w:sz w:val="28"/>
          <w:szCs w:val="28"/>
        </w:rPr>
        <w:t>ы</w:t>
      </w:r>
      <w:r w:rsidRPr="00826D1E">
        <w:rPr>
          <w:sz w:val="28"/>
          <w:szCs w:val="28"/>
        </w:rPr>
        <w:t xml:space="preserve"> к слов</w:t>
      </w:r>
      <w:r w:rsidR="0001412F">
        <w:rPr>
          <w:sz w:val="28"/>
          <w:szCs w:val="28"/>
        </w:rPr>
        <w:t>ам.</w:t>
      </w:r>
    </w:p>
    <w:p w:rsidR="00826D1E" w:rsidRPr="00826D1E" w:rsidRDefault="00826D1E" w:rsidP="00826D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826D1E">
        <w:rPr>
          <w:sz w:val="28"/>
          <w:szCs w:val="28"/>
        </w:rPr>
        <w:t>Лего</w:t>
      </w:r>
      <w:proofErr w:type="spellEnd"/>
      <w:r w:rsidRPr="00826D1E">
        <w:rPr>
          <w:sz w:val="28"/>
          <w:szCs w:val="28"/>
        </w:rPr>
        <w:t xml:space="preserve">-конструктор приходит </w:t>
      </w:r>
      <w:r w:rsidR="0001412F">
        <w:rPr>
          <w:sz w:val="28"/>
          <w:szCs w:val="28"/>
        </w:rPr>
        <w:t xml:space="preserve">к нам </w:t>
      </w:r>
      <w:r w:rsidRPr="00826D1E">
        <w:rPr>
          <w:sz w:val="28"/>
          <w:szCs w:val="28"/>
        </w:rPr>
        <w:t>на помощь при подготовке к детской театральной постановке. Сначала дети создают своих героев из конструктора, а затем озвучивают их.</w:t>
      </w:r>
    </w:p>
    <w:p w:rsidR="00826D1E" w:rsidRPr="00826D1E" w:rsidRDefault="0001412F" w:rsidP="00826D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412F">
        <w:rPr>
          <w:sz w:val="28"/>
          <w:szCs w:val="28"/>
        </w:rPr>
        <w:t>Хорошим подспорьем оказывается ЛЕГО и в физическом развитии дошкольников</w:t>
      </w:r>
      <w:r>
        <w:rPr>
          <w:sz w:val="28"/>
          <w:szCs w:val="28"/>
        </w:rPr>
        <w:t xml:space="preserve">. </w:t>
      </w:r>
      <w:r w:rsidR="00826D1E" w:rsidRPr="00826D1E">
        <w:rPr>
          <w:sz w:val="28"/>
          <w:szCs w:val="28"/>
        </w:rPr>
        <w:t xml:space="preserve">Помимо мелкой моторики обеих рук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-</w:t>
      </w:r>
      <w:r w:rsidR="00826D1E" w:rsidRPr="00826D1E">
        <w:rPr>
          <w:sz w:val="28"/>
          <w:szCs w:val="28"/>
        </w:rPr>
        <w:t xml:space="preserve">конструирование также способствует развитию крупной моторики. Конструктор LEGO </w:t>
      </w:r>
      <w:r>
        <w:rPr>
          <w:sz w:val="28"/>
          <w:szCs w:val="28"/>
        </w:rPr>
        <w:t>мы иногда используем</w:t>
      </w:r>
      <w:r w:rsidR="00826D1E" w:rsidRPr="00826D1E">
        <w:rPr>
          <w:sz w:val="28"/>
          <w:szCs w:val="28"/>
        </w:rPr>
        <w:t xml:space="preserve"> как </w:t>
      </w:r>
      <w:r>
        <w:rPr>
          <w:sz w:val="28"/>
          <w:szCs w:val="28"/>
        </w:rPr>
        <w:t xml:space="preserve">спортивный </w:t>
      </w:r>
      <w:r w:rsidR="00826D1E" w:rsidRPr="00826D1E">
        <w:rPr>
          <w:sz w:val="28"/>
          <w:szCs w:val="28"/>
        </w:rPr>
        <w:t>инвентарь для проведения занятий по физической культуре</w:t>
      </w:r>
      <w:r w:rsidR="002E48B3">
        <w:rPr>
          <w:sz w:val="28"/>
          <w:szCs w:val="28"/>
        </w:rPr>
        <w:t xml:space="preserve">: </w:t>
      </w:r>
      <w:r w:rsidR="00826D1E" w:rsidRPr="00826D1E">
        <w:rPr>
          <w:sz w:val="28"/>
          <w:szCs w:val="28"/>
        </w:rPr>
        <w:t>ходьба</w:t>
      </w:r>
      <w:r>
        <w:rPr>
          <w:sz w:val="28"/>
          <w:szCs w:val="28"/>
        </w:rPr>
        <w:t xml:space="preserve"> или </w:t>
      </w:r>
      <w:r w:rsidR="00826D1E" w:rsidRPr="00826D1E">
        <w:rPr>
          <w:sz w:val="28"/>
          <w:szCs w:val="28"/>
        </w:rPr>
        <w:t>бег змейкой между деталями конструктора, челночный бег, удержание равновесия</w:t>
      </w:r>
      <w:r>
        <w:rPr>
          <w:sz w:val="28"/>
          <w:szCs w:val="28"/>
        </w:rPr>
        <w:t>,</w:t>
      </w:r>
      <w:r w:rsidR="00826D1E" w:rsidRPr="00826D1E">
        <w:rPr>
          <w:sz w:val="28"/>
          <w:szCs w:val="28"/>
        </w:rPr>
        <w:t xml:space="preserve"> упражнения на развитие координации движений</w:t>
      </w:r>
      <w:r>
        <w:rPr>
          <w:sz w:val="28"/>
          <w:szCs w:val="28"/>
        </w:rPr>
        <w:t>,</w:t>
      </w:r>
      <w:r w:rsidR="00826D1E" w:rsidRPr="00826D1E">
        <w:rPr>
          <w:sz w:val="28"/>
          <w:szCs w:val="28"/>
        </w:rPr>
        <w:t xml:space="preserve"> упражнения на развитие гибкости, быстроты и ловкости.</w:t>
      </w:r>
      <w:r>
        <w:rPr>
          <w:sz w:val="28"/>
          <w:szCs w:val="28"/>
        </w:rPr>
        <w:t xml:space="preserve"> </w:t>
      </w:r>
      <w:r w:rsidR="00826D1E" w:rsidRPr="00826D1E">
        <w:rPr>
          <w:sz w:val="28"/>
          <w:szCs w:val="28"/>
        </w:rPr>
        <w:t xml:space="preserve">Для корригирующей гимнастики и профилактики плоскостопия </w:t>
      </w:r>
      <w:r>
        <w:rPr>
          <w:sz w:val="28"/>
          <w:szCs w:val="28"/>
        </w:rPr>
        <w:t>используем</w:t>
      </w:r>
      <w:r w:rsidR="00826D1E" w:rsidRPr="00826D1E">
        <w:rPr>
          <w:sz w:val="28"/>
          <w:szCs w:val="28"/>
        </w:rPr>
        <w:t xml:space="preserve"> коврики из LEGO. </w:t>
      </w:r>
      <w:r w:rsidR="00555809">
        <w:rPr>
          <w:sz w:val="28"/>
          <w:szCs w:val="28"/>
        </w:rPr>
        <w:t>Т</w:t>
      </w:r>
      <w:r w:rsidR="00826D1E" w:rsidRPr="00826D1E">
        <w:rPr>
          <w:sz w:val="28"/>
          <w:szCs w:val="28"/>
        </w:rPr>
        <w:t xml:space="preserve">акой коврик </w:t>
      </w:r>
      <w:r>
        <w:rPr>
          <w:sz w:val="28"/>
          <w:szCs w:val="28"/>
        </w:rPr>
        <w:t>отлично</w:t>
      </w:r>
      <w:r w:rsidR="00826D1E" w:rsidRPr="00826D1E">
        <w:rPr>
          <w:sz w:val="28"/>
          <w:szCs w:val="28"/>
        </w:rPr>
        <w:t xml:space="preserve"> массир</w:t>
      </w:r>
      <w:r>
        <w:rPr>
          <w:sz w:val="28"/>
          <w:szCs w:val="28"/>
        </w:rPr>
        <w:t>ует</w:t>
      </w:r>
      <w:r w:rsidR="00826D1E" w:rsidRPr="00826D1E">
        <w:rPr>
          <w:sz w:val="28"/>
          <w:szCs w:val="28"/>
        </w:rPr>
        <w:t xml:space="preserve"> стопы ног за счет выпуклой формы деталей LEGO, а также привлека</w:t>
      </w:r>
      <w:r>
        <w:rPr>
          <w:sz w:val="28"/>
          <w:szCs w:val="28"/>
        </w:rPr>
        <w:t>ет</w:t>
      </w:r>
      <w:r w:rsidR="00826D1E" w:rsidRPr="00826D1E">
        <w:rPr>
          <w:sz w:val="28"/>
          <w:szCs w:val="28"/>
        </w:rPr>
        <w:t xml:space="preserve"> детей своей яркостью за счет разнообразной цветовой гаммы.</w:t>
      </w:r>
    </w:p>
    <w:p w:rsidR="00826D1E" w:rsidRPr="00826D1E" w:rsidRDefault="00826D1E" w:rsidP="00826D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D1E">
        <w:rPr>
          <w:sz w:val="28"/>
          <w:szCs w:val="28"/>
        </w:rPr>
        <w:t xml:space="preserve">Любой конструктор </w:t>
      </w:r>
      <w:r w:rsidR="0001412F" w:rsidRPr="00826D1E">
        <w:rPr>
          <w:sz w:val="28"/>
          <w:szCs w:val="28"/>
        </w:rPr>
        <w:t xml:space="preserve">LEGO </w:t>
      </w:r>
      <w:r w:rsidRPr="00826D1E">
        <w:rPr>
          <w:sz w:val="28"/>
          <w:szCs w:val="28"/>
        </w:rPr>
        <w:t>обладает очень важными для развития ребенка-дошкольника возможностями. Основными считаю следующие преимущества:</w:t>
      </w:r>
    </w:p>
    <w:p w:rsidR="00826D1E" w:rsidRPr="00826D1E" w:rsidRDefault="00826D1E" w:rsidP="00F67EAE">
      <w:pPr>
        <w:pStyle w:val="a8"/>
        <w:numPr>
          <w:ilvl w:val="0"/>
          <w:numId w:val="42"/>
        </w:numPr>
        <w:shd w:val="clear" w:color="auto" w:fill="FFFFFF"/>
        <w:spacing w:before="0" w:beforeAutospacing="0" w:after="0" w:afterAutospacing="0"/>
        <w:ind w:firstLine="698"/>
        <w:jc w:val="both"/>
        <w:rPr>
          <w:sz w:val="28"/>
          <w:szCs w:val="28"/>
        </w:rPr>
      </w:pPr>
      <w:r w:rsidRPr="00826D1E">
        <w:rPr>
          <w:sz w:val="28"/>
          <w:szCs w:val="28"/>
        </w:rPr>
        <w:t>широкие технические характеристики;</w:t>
      </w:r>
    </w:p>
    <w:p w:rsidR="00826D1E" w:rsidRPr="00826D1E" w:rsidRDefault="00826D1E" w:rsidP="00F67EAE">
      <w:pPr>
        <w:pStyle w:val="a8"/>
        <w:numPr>
          <w:ilvl w:val="0"/>
          <w:numId w:val="42"/>
        </w:numPr>
        <w:shd w:val="clear" w:color="auto" w:fill="FFFFFF"/>
        <w:spacing w:before="0" w:beforeAutospacing="0" w:after="0" w:afterAutospacing="0"/>
        <w:ind w:firstLine="698"/>
        <w:jc w:val="both"/>
        <w:rPr>
          <w:sz w:val="28"/>
          <w:szCs w:val="28"/>
        </w:rPr>
      </w:pPr>
      <w:r w:rsidRPr="00826D1E">
        <w:rPr>
          <w:sz w:val="28"/>
          <w:szCs w:val="28"/>
        </w:rPr>
        <w:t>многофункциональность;</w:t>
      </w:r>
    </w:p>
    <w:p w:rsidR="00826D1E" w:rsidRPr="00826D1E" w:rsidRDefault="00826D1E" w:rsidP="00F67EAE">
      <w:pPr>
        <w:pStyle w:val="a8"/>
        <w:numPr>
          <w:ilvl w:val="0"/>
          <w:numId w:val="42"/>
        </w:numPr>
        <w:shd w:val="clear" w:color="auto" w:fill="FFFFFF"/>
        <w:spacing w:before="0" w:beforeAutospacing="0" w:after="0" w:afterAutospacing="0"/>
        <w:ind w:firstLine="698"/>
        <w:jc w:val="both"/>
        <w:rPr>
          <w:sz w:val="28"/>
          <w:szCs w:val="28"/>
        </w:rPr>
      </w:pPr>
      <w:r w:rsidRPr="00826D1E">
        <w:rPr>
          <w:sz w:val="28"/>
          <w:szCs w:val="28"/>
        </w:rPr>
        <w:t>эстетичный внешний вид;</w:t>
      </w:r>
    </w:p>
    <w:p w:rsidR="00826D1E" w:rsidRPr="00826D1E" w:rsidRDefault="00826D1E" w:rsidP="00F67EAE">
      <w:pPr>
        <w:pStyle w:val="a8"/>
        <w:numPr>
          <w:ilvl w:val="0"/>
          <w:numId w:val="42"/>
        </w:numPr>
        <w:shd w:val="clear" w:color="auto" w:fill="FFFFFF"/>
        <w:spacing w:before="0" w:beforeAutospacing="0" w:after="0" w:afterAutospacing="0"/>
        <w:ind w:firstLine="698"/>
        <w:jc w:val="both"/>
        <w:rPr>
          <w:sz w:val="28"/>
          <w:szCs w:val="28"/>
        </w:rPr>
      </w:pPr>
      <w:r w:rsidRPr="00826D1E">
        <w:rPr>
          <w:sz w:val="28"/>
          <w:szCs w:val="28"/>
        </w:rPr>
        <w:t>возможность при конструировании совмещать игровую и образовательную деятельность.</w:t>
      </w:r>
    </w:p>
    <w:p w:rsidR="00826D1E" w:rsidRPr="00826D1E" w:rsidRDefault="00826D1E" w:rsidP="00826D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26D1E" w:rsidRPr="00826D1E" w:rsidRDefault="00826D1E" w:rsidP="00826D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D1E">
        <w:rPr>
          <w:sz w:val="28"/>
          <w:szCs w:val="28"/>
        </w:rPr>
        <w:t>Знакомство дошкольников с конструкторами начинала постепенно в процессе занимательной игры. Кроме того, использовала такие формы реализации, как повседневное самостоятельное конструирование, строительные игры в свободное от плановых занятий время, индивидуальную работу.</w:t>
      </w:r>
    </w:p>
    <w:p w:rsidR="00826D1E" w:rsidRPr="00826D1E" w:rsidRDefault="00826D1E" w:rsidP="00826D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D1E">
        <w:rPr>
          <w:sz w:val="28"/>
          <w:szCs w:val="28"/>
        </w:rPr>
        <w:t>Для достижения поставленных задач в своей работе применя</w:t>
      </w:r>
      <w:r w:rsidR="0001412F">
        <w:rPr>
          <w:sz w:val="28"/>
          <w:szCs w:val="28"/>
        </w:rPr>
        <w:t>ю</w:t>
      </w:r>
      <w:r w:rsidRPr="00826D1E">
        <w:rPr>
          <w:sz w:val="28"/>
          <w:szCs w:val="28"/>
        </w:rPr>
        <w:t xml:space="preserve"> следующие формы организации обучения</w:t>
      </w:r>
      <w:r w:rsidR="0001412F">
        <w:rPr>
          <w:sz w:val="28"/>
          <w:szCs w:val="28"/>
        </w:rPr>
        <w:t>.</w:t>
      </w:r>
      <w:r w:rsidRPr="00826D1E">
        <w:rPr>
          <w:sz w:val="28"/>
          <w:szCs w:val="28"/>
        </w:rPr>
        <w:t xml:space="preserve"> </w:t>
      </w:r>
    </w:p>
    <w:p w:rsidR="00826D1E" w:rsidRPr="00826D1E" w:rsidRDefault="00826D1E" w:rsidP="0001412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D1E">
        <w:rPr>
          <w:b/>
          <w:bCs/>
          <w:iCs/>
          <w:sz w:val="28"/>
          <w:szCs w:val="28"/>
        </w:rPr>
        <w:t>Конструирование по образцу:</w:t>
      </w:r>
      <w:r w:rsidRPr="00826D1E">
        <w:rPr>
          <w:sz w:val="28"/>
          <w:szCs w:val="28"/>
        </w:rPr>
        <w:t xml:space="preserve">  Детям были предложены образцы </w:t>
      </w:r>
      <w:proofErr w:type="gramStart"/>
      <w:r w:rsidRPr="00826D1E">
        <w:rPr>
          <w:sz w:val="28"/>
          <w:szCs w:val="28"/>
        </w:rPr>
        <w:t>построек, выполненных из деталей строительного материла</w:t>
      </w:r>
      <w:proofErr w:type="gramEnd"/>
      <w:r w:rsidRPr="00826D1E">
        <w:rPr>
          <w:sz w:val="28"/>
          <w:szCs w:val="28"/>
        </w:rPr>
        <w:t xml:space="preserve"> и конструкторов, и показаны способы их воспроизведения. Данная форма обучения обеспечивает детям прямую передачу готовых знаний, способов действий, </w:t>
      </w:r>
      <w:proofErr w:type="spellStart"/>
      <w:r w:rsidRPr="00826D1E">
        <w:rPr>
          <w:sz w:val="28"/>
          <w:szCs w:val="28"/>
        </w:rPr>
        <w:t>основанна</w:t>
      </w:r>
      <w:proofErr w:type="spellEnd"/>
      <w:r w:rsidRPr="00826D1E">
        <w:rPr>
          <w:sz w:val="28"/>
          <w:szCs w:val="28"/>
        </w:rPr>
        <w:t xml:space="preserve"> на подражании. Такое конструирование трудно напрямую связать с развитием творчества. Конструирование по образцу, в основе которого лежит подражательная деятельность </w:t>
      </w:r>
      <w:r w:rsidR="00F67EAE">
        <w:rPr>
          <w:sz w:val="28"/>
          <w:szCs w:val="28"/>
        </w:rPr>
        <w:t>—</w:t>
      </w:r>
      <w:r w:rsidRPr="00826D1E">
        <w:rPr>
          <w:sz w:val="28"/>
          <w:szCs w:val="28"/>
        </w:rPr>
        <w:t xml:space="preserve"> важный решающий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:rsidR="00826D1E" w:rsidRPr="00826D1E" w:rsidRDefault="00826D1E" w:rsidP="0001412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D1E">
        <w:rPr>
          <w:b/>
          <w:bCs/>
          <w:iCs/>
          <w:sz w:val="28"/>
          <w:szCs w:val="28"/>
        </w:rPr>
        <w:t>Конструирование по модели:</w:t>
      </w:r>
      <w:r w:rsidRPr="00826D1E">
        <w:rPr>
          <w:sz w:val="28"/>
          <w:szCs w:val="28"/>
        </w:rPr>
        <w:t xml:space="preserve"> Здесь детям в качестве образца предлагалась модель, скрывающая от ребенка очертание отдельных ее элементов. Эту модель дети воспроизводили  из имеющегося у них строительного материала. Таким образом, им предлагалась определенная задача, но не дано способа ее решения. Постановка таких задач перед дошкольниками </w:t>
      </w:r>
      <w:r w:rsidR="00F67EAE">
        <w:rPr>
          <w:sz w:val="28"/>
          <w:szCs w:val="28"/>
        </w:rPr>
        <w:t>—</w:t>
      </w:r>
      <w:r w:rsidR="0001412F">
        <w:rPr>
          <w:sz w:val="28"/>
          <w:szCs w:val="28"/>
        </w:rPr>
        <w:t xml:space="preserve"> </w:t>
      </w:r>
      <w:r w:rsidRPr="00826D1E">
        <w:rPr>
          <w:sz w:val="28"/>
          <w:szCs w:val="28"/>
        </w:rPr>
        <w:t>достаточно эффективное средство решения активизации их мышления. Конструирование по модели – усложненная разновидность конструирования по образцу.</w:t>
      </w:r>
    </w:p>
    <w:p w:rsidR="00826D1E" w:rsidRPr="00826D1E" w:rsidRDefault="00826D1E" w:rsidP="0001412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D1E">
        <w:rPr>
          <w:b/>
          <w:bCs/>
          <w:iCs/>
          <w:sz w:val="28"/>
          <w:szCs w:val="28"/>
        </w:rPr>
        <w:t>Конструирование по условиям:</w:t>
      </w:r>
      <w:r w:rsidRPr="00826D1E">
        <w:rPr>
          <w:sz w:val="28"/>
          <w:szCs w:val="28"/>
        </w:rPr>
        <w:t xml:space="preserve"> Не давая детям образца постройки рисунков и способов ее возведения, определены лишь условия, которым постройка должна соответствовать и которые, как правило, подчеркивают практическое ее назначение. Задачи конструирования в данном случае выражаются через условия и носят проблемный характер, поскольку способов их решения не дается. В процессе такого конструирования у детей формируется умение анализировать условия и на основе этого анализа строить практическую деятельность достаточно сложной структуры. Данная форма организации обучения в наибольшей степени способствует развитию творческого конструирования.</w:t>
      </w:r>
    </w:p>
    <w:p w:rsidR="00826D1E" w:rsidRPr="00826D1E" w:rsidRDefault="00826D1E" w:rsidP="0001412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D1E">
        <w:rPr>
          <w:b/>
          <w:bCs/>
          <w:iCs/>
          <w:sz w:val="28"/>
          <w:szCs w:val="28"/>
        </w:rPr>
        <w:t>Конструирование по простейшим чертежам и наглядным схемам:</w:t>
      </w:r>
      <w:r w:rsidRPr="00826D1E">
        <w:rPr>
          <w:sz w:val="28"/>
          <w:szCs w:val="28"/>
        </w:rPr>
        <w:t xml:space="preserve"> Это моделирующий характер самой деятельности, в которой из деталей строительного материала воссоздавались внешние и отдельные функциональные особенности реальных объектов, создает возможности для развития внутренних форм наглядного моделирования. В результате такого обучения у детей формировалось мышление и познавательные способности.</w:t>
      </w:r>
    </w:p>
    <w:p w:rsidR="00826D1E" w:rsidRPr="00826D1E" w:rsidRDefault="00826D1E" w:rsidP="0001412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D1E">
        <w:rPr>
          <w:b/>
          <w:bCs/>
          <w:iCs/>
          <w:sz w:val="28"/>
          <w:szCs w:val="28"/>
        </w:rPr>
        <w:t>Конструирование по замыслу:</w:t>
      </w:r>
      <w:r w:rsidRPr="00826D1E">
        <w:rPr>
          <w:sz w:val="28"/>
          <w:szCs w:val="28"/>
        </w:rPr>
        <w:t xml:space="preserve"> Обладает большими возможностями для развертывания творчества детей и проявления их самостоятельности</w:t>
      </w:r>
      <w:r w:rsidR="00F67EAE">
        <w:rPr>
          <w:sz w:val="28"/>
          <w:szCs w:val="28"/>
        </w:rPr>
        <w:t xml:space="preserve"> — </w:t>
      </w:r>
      <w:r w:rsidRPr="00826D1E">
        <w:rPr>
          <w:sz w:val="28"/>
          <w:szCs w:val="28"/>
        </w:rPr>
        <w:t>они сами реша</w:t>
      </w:r>
      <w:r w:rsidR="00F67EAE">
        <w:rPr>
          <w:sz w:val="28"/>
          <w:szCs w:val="28"/>
        </w:rPr>
        <w:t>ют</w:t>
      </w:r>
      <w:r w:rsidRPr="00826D1E">
        <w:rPr>
          <w:sz w:val="28"/>
          <w:szCs w:val="28"/>
        </w:rPr>
        <w:t>, что и как будут конструировать. Данная форма</w:t>
      </w:r>
      <w:r w:rsidR="00F67EAE">
        <w:rPr>
          <w:sz w:val="28"/>
          <w:szCs w:val="28"/>
        </w:rPr>
        <w:t xml:space="preserve"> —</w:t>
      </w:r>
      <w:r w:rsidRPr="00826D1E">
        <w:rPr>
          <w:sz w:val="28"/>
          <w:szCs w:val="28"/>
        </w:rPr>
        <w:t xml:space="preserve"> не средство </w:t>
      </w:r>
      <w:proofErr w:type="gramStart"/>
      <w:r w:rsidRPr="00826D1E">
        <w:rPr>
          <w:sz w:val="28"/>
          <w:szCs w:val="28"/>
        </w:rPr>
        <w:t>обучения детей по созданию</w:t>
      </w:r>
      <w:proofErr w:type="gramEnd"/>
      <w:r w:rsidRPr="00826D1E">
        <w:rPr>
          <w:sz w:val="28"/>
          <w:szCs w:val="28"/>
        </w:rPr>
        <w:t xml:space="preserve"> замыслов, она лишь позволяет </w:t>
      </w:r>
      <w:r w:rsidRPr="00826D1E">
        <w:rPr>
          <w:sz w:val="28"/>
          <w:szCs w:val="28"/>
        </w:rPr>
        <w:lastRenderedPageBreak/>
        <w:t>самостоятельно и творчески использовать знания и умения, полученные раннее.</w:t>
      </w:r>
    </w:p>
    <w:p w:rsidR="00826D1E" w:rsidRPr="00826D1E" w:rsidRDefault="00826D1E" w:rsidP="0001412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D1E">
        <w:rPr>
          <w:b/>
          <w:bCs/>
          <w:iCs/>
          <w:sz w:val="28"/>
          <w:szCs w:val="28"/>
        </w:rPr>
        <w:t>Конструирование по теме:</w:t>
      </w:r>
      <w:r w:rsidRPr="00826D1E">
        <w:rPr>
          <w:sz w:val="28"/>
          <w:szCs w:val="28"/>
        </w:rPr>
        <w:t xml:space="preserve"> Детям </w:t>
      </w:r>
      <w:r w:rsidR="00F67EAE">
        <w:rPr>
          <w:sz w:val="28"/>
          <w:szCs w:val="28"/>
        </w:rPr>
        <w:t xml:space="preserve">предлагается </w:t>
      </w:r>
      <w:r w:rsidRPr="00826D1E">
        <w:rPr>
          <w:sz w:val="28"/>
          <w:szCs w:val="28"/>
        </w:rPr>
        <w:t>общая тематика конструкций, и они сами созда</w:t>
      </w:r>
      <w:r w:rsidR="00F67EAE">
        <w:rPr>
          <w:sz w:val="28"/>
          <w:szCs w:val="28"/>
        </w:rPr>
        <w:t>ют</w:t>
      </w:r>
      <w:r w:rsidRPr="00826D1E">
        <w:rPr>
          <w:sz w:val="28"/>
          <w:szCs w:val="28"/>
        </w:rPr>
        <w:t xml:space="preserve"> замыслы конкретных построек, выбира</w:t>
      </w:r>
      <w:r w:rsidR="00F67EAE">
        <w:rPr>
          <w:sz w:val="28"/>
          <w:szCs w:val="28"/>
        </w:rPr>
        <w:t>ют</w:t>
      </w:r>
      <w:r w:rsidRPr="00826D1E">
        <w:rPr>
          <w:sz w:val="28"/>
          <w:szCs w:val="28"/>
        </w:rPr>
        <w:t xml:space="preserve"> материал и способы из выполнения. Это достаточно распространенная в практике форма конструирования очень близка по своему характеру конструированию по замыслу</w:t>
      </w:r>
      <w:r w:rsidR="00F67EAE">
        <w:rPr>
          <w:sz w:val="28"/>
          <w:szCs w:val="28"/>
        </w:rPr>
        <w:t xml:space="preserve"> </w:t>
      </w:r>
      <w:r w:rsidRPr="00826D1E">
        <w:rPr>
          <w:sz w:val="28"/>
          <w:szCs w:val="28"/>
        </w:rPr>
        <w:t>с той лишь разницей, что замыслы детей здесь ограничиваются определенной темой. Основная цель конструирования по заданной теме</w:t>
      </w:r>
      <w:r w:rsidR="00F67EAE">
        <w:rPr>
          <w:sz w:val="28"/>
          <w:szCs w:val="28"/>
        </w:rPr>
        <w:t xml:space="preserve"> —</w:t>
      </w:r>
      <w:r w:rsidRPr="00826D1E">
        <w:rPr>
          <w:sz w:val="28"/>
          <w:szCs w:val="28"/>
        </w:rPr>
        <w:t xml:space="preserve"> актуализация и закрепление знаний и умений.</w:t>
      </w:r>
    </w:p>
    <w:p w:rsidR="00826D1E" w:rsidRPr="00826D1E" w:rsidRDefault="00826D1E" w:rsidP="00826D1E">
      <w:pPr>
        <w:ind w:firstLine="709"/>
        <w:jc w:val="both"/>
        <w:rPr>
          <w:sz w:val="28"/>
          <w:szCs w:val="28"/>
        </w:rPr>
      </w:pPr>
      <w:r w:rsidRPr="00826D1E">
        <w:rPr>
          <w:sz w:val="28"/>
          <w:szCs w:val="28"/>
        </w:rPr>
        <w:t>Для успешной организации конструирования старалась соблюдать следующие условия:</w:t>
      </w:r>
    </w:p>
    <w:p w:rsidR="00826D1E" w:rsidRPr="00001710" w:rsidRDefault="00826D1E" w:rsidP="00001710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10">
        <w:rPr>
          <w:rFonts w:ascii="Times New Roman" w:hAnsi="Times New Roman" w:cs="Times New Roman"/>
          <w:sz w:val="28"/>
          <w:szCs w:val="28"/>
        </w:rPr>
        <w:t>оптимальное количество 6-8 человек;</w:t>
      </w:r>
    </w:p>
    <w:p w:rsidR="00826D1E" w:rsidRPr="00001710" w:rsidRDefault="00826D1E" w:rsidP="00001710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10">
        <w:rPr>
          <w:rFonts w:ascii="Times New Roman" w:hAnsi="Times New Roman" w:cs="Times New Roman"/>
          <w:sz w:val="28"/>
          <w:szCs w:val="28"/>
        </w:rPr>
        <w:t>детям должно хватать деталей, иначе будут возникать конфликты;</w:t>
      </w:r>
    </w:p>
    <w:p w:rsidR="00826D1E" w:rsidRPr="00001710" w:rsidRDefault="00826D1E" w:rsidP="00001710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10">
        <w:rPr>
          <w:rFonts w:ascii="Times New Roman" w:hAnsi="Times New Roman" w:cs="Times New Roman"/>
          <w:sz w:val="28"/>
          <w:szCs w:val="28"/>
        </w:rPr>
        <w:t>доступ к конструктору должен быть свободным, чтобы дети могли выбирать нужные им детали;</w:t>
      </w:r>
    </w:p>
    <w:p w:rsidR="00826D1E" w:rsidRPr="00001710" w:rsidRDefault="00826D1E" w:rsidP="00001710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10">
        <w:rPr>
          <w:rFonts w:ascii="Times New Roman" w:hAnsi="Times New Roman" w:cs="Times New Roman"/>
          <w:sz w:val="28"/>
          <w:szCs w:val="28"/>
        </w:rPr>
        <w:t>подробное знакомство детей с образцом, схемой, макетом;</w:t>
      </w:r>
    </w:p>
    <w:p w:rsidR="00826D1E" w:rsidRPr="00001710" w:rsidRDefault="00826D1E" w:rsidP="00001710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10">
        <w:rPr>
          <w:rFonts w:ascii="Times New Roman" w:hAnsi="Times New Roman" w:cs="Times New Roman"/>
          <w:sz w:val="28"/>
          <w:szCs w:val="28"/>
        </w:rPr>
        <w:t>обязательное стимулирование положительных эмоций и похвала ребенка во время работы;</w:t>
      </w:r>
    </w:p>
    <w:p w:rsidR="00826D1E" w:rsidRPr="00001710" w:rsidRDefault="00826D1E" w:rsidP="00001710">
      <w:pPr>
        <w:pStyle w:val="a3"/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001710">
        <w:rPr>
          <w:rFonts w:ascii="Times New Roman" w:hAnsi="Times New Roman" w:cs="Times New Roman"/>
          <w:sz w:val="28"/>
          <w:szCs w:val="28"/>
        </w:rPr>
        <w:t>сохранность постройки на некоторое время</w:t>
      </w:r>
      <w:r w:rsidRPr="00001710">
        <w:rPr>
          <w:sz w:val="28"/>
          <w:szCs w:val="28"/>
        </w:rPr>
        <w:t>.</w:t>
      </w:r>
    </w:p>
    <w:p w:rsidR="00826D1E" w:rsidRPr="00826D1E" w:rsidRDefault="00826D1E" w:rsidP="00826D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D1E">
        <w:rPr>
          <w:sz w:val="28"/>
          <w:szCs w:val="28"/>
        </w:rPr>
        <w:t>Основное внимание ребят уделя</w:t>
      </w:r>
      <w:r w:rsidR="00083AD1">
        <w:rPr>
          <w:sz w:val="28"/>
          <w:szCs w:val="28"/>
        </w:rPr>
        <w:t>ю</w:t>
      </w:r>
      <w:r w:rsidRPr="00826D1E">
        <w:rPr>
          <w:sz w:val="28"/>
          <w:szCs w:val="28"/>
        </w:rPr>
        <w:t xml:space="preserve"> самому процессу конструирования, а не его результату. Важна сама творческая деятельность и создание чего-то нового. Вопрос ценности созданной ребенком модели отступает на второй план. Однако дети испытыва</w:t>
      </w:r>
      <w:r w:rsidR="00C91931">
        <w:rPr>
          <w:sz w:val="28"/>
          <w:szCs w:val="28"/>
        </w:rPr>
        <w:t>ют</w:t>
      </w:r>
      <w:r w:rsidRPr="00826D1E">
        <w:rPr>
          <w:sz w:val="28"/>
          <w:szCs w:val="28"/>
        </w:rPr>
        <w:t xml:space="preserve"> большой душевный подъём, если отмеча</w:t>
      </w:r>
      <w:r w:rsidR="00C91931">
        <w:rPr>
          <w:sz w:val="28"/>
          <w:szCs w:val="28"/>
        </w:rPr>
        <w:t>ется</w:t>
      </w:r>
      <w:r w:rsidRPr="00826D1E">
        <w:rPr>
          <w:sz w:val="28"/>
          <w:szCs w:val="28"/>
        </w:rPr>
        <w:t xml:space="preserve"> оригинальность и самобытность творческой работы.</w:t>
      </w:r>
    </w:p>
    <w:p w:rsidR="00826D1E" w:rsidRPr="00826D1E" w:rsidRDefault="00826D1E" w:rsidP="00826D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D1E">
        <w:rPr>
          <w:sz w:val="28"/>
          <w:szCs w:val="28"/>
        </w:rPr>
        <w:t>Поэтому после того, как закончены постройки, обязательно бесед</w:t>
      </w:r>
      <w:r w:rsidR="00C91931">
        <w:rPr>
          <w:sz w:val="28"/>
          <w:szCs w:val="28"/>
        </w:rPr>
        <w:t>уем</w:t>
      </w:r>
      <w:r w:rsidRPr="00826D1E">
        <w:rPr>
          <w:sz w:val="28"/>
          <w:szCs w:val="28"/>
        </w:rPr>
        <w:t xml:space="preserve"> о выполненных поделках. «Какой ты молодец! У тебя красиво получилось. Расскажи, что ты построил? Как ты будешь с ней играть?».</w:t>
      </w:r>
      <w:r w:rsidR="00083AD1">
        <w:rPr>
          <w:sz w:val="28"/>
          <w:szCs w:val="28"/>
        </w:rPr>
        <w:t xml:space="preserve"> </w:t>
      </w:r>
      <w:r w:rsidRPr="00826D1E">
        <w:rPr>
          <w:sz w:val="28"/>
          <w:szCs w:val="28"/>
        </w:rPr>
        <w:t>Как правило, конструирование заверша</w:t>
      </w:r>
      <w:r w:rsidR="00C91931">
        <w:rPr>
          <w:sz w:val="28"/>
          <w:szCs w:val="28"/>
        </w:rPr>
        <w:t>ется</w:t>
      </w:r>
      <w:r w:rsidRPr="00826D1E">
        <w:rPr>
          <w:sz w:val="28"/>
          <w:szCs w:val="28"/>
        </w:rPr>
        <w:t xml:space="preserve"> игровой деятельностью. Ребята использ</w:t>
      </w:r>
      <w:r w:rsidR="00C91931">
        <w:rPr>
          <w:sz w:val="28"/>
          <w:szCs w:val="28"/>
        </w:rPr>
        <w:t xml:space="preserve">уют </w:t>
      </w:r>
      <w:r w:rsidRPr="00826D1E">
        <w:rPr>
          <w:sz w:val="28"/>
          <w:szCs w:val="28"/>
        </w:rPr>
        <w:t xml:space="preserve">созданные фигуры, модели, </w:t>
      </w:r>
      <w:proofErr w:type="spellStart"/>
      <w:r w:rsidR="00C91931">
        <w:rPr>
          <w:sz w:val="28"/>
          <w:szCs w:val="28"/>
        </w:rPr>
        <w:t>лего</w:t>
      </w:r>
      <w:proofErr w:type="spellEnd"/>
      <w:r w:rsidRPr="00826D1E">
        <w:rPr>
          <w:sz w:val="28"/>
          <w:szCs w:val="28"/>
        </w:rPr>
        <w:t>-постройки в сюжетно-ролевых играх, в играх-театрализациях.</w:t>
      </w:r>
    </w:p>
    <w:p w:rsidR="00826D1E" w:rsidRPr="00826D1E" w:rsidRDefault="00826D1E" w:rsidP="00826D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D1E">
        <w:rPr>
          <w:sz w:val="28"/>
          <w:szCs w:val="28"/>
        </w:rPr>
        <w:t xml:space="preserve">Также  </w:t>
      </w:r>
      <w:proofErr w:type="spellStart"/>
      <w:r w:rsidR="00C91931">
        <w:rPr>
          <w:sz w:val="28"/>
          <w:szCs w:val="28"/>
        </w:rPr>
        <w:t>лего</w:t>
      </w:r>
      <w:proofErr w:type="spellEnd"/>
      <w:r w:rsidRPr="00826D1E">
        <w:rPr>
          <w:sz w:val="28"/>
          <w:szCs w:val="28"/>
        </w:rPr>
        <w:t>-элементы применя</w:t>
      </w:r>
      <w:r w:rsidR="00C91931">
        <w:rPr>
          <w:sz w:val="28"/>
          <w:szCs w:val="28"/>
        </w:rPr>
        <w:t>ем</w:t>
      </w:r>
      <w:r w:rsidRPr="00826D1E">
        <w:rPr>
          <w:sz w:val="28"/>
          <w:szCs w:val="28"/>
        </w:rPr>
        <w:t xml:space="preserve"> в дидактических играх и упражнениях. Например, «Волшебный мешочек» (найти одинаковые детали, определить, откуда деталь, построить модель из полученных деталей), «Собери башенку»</w:t>
      </w:r>
      <w:r w:rsidR="00C91931">
        <w:rPr>
          <w:sz w:val="28"/>
          <w:szCs w:val="28"/>
        </w:rPr>
        <w:t xml:space="preserve"> </w:t>
      </w:r>
      <w:r w:rsidRPr="00826D1E">
        <w:rPr>
          <w:sz w:val="28"/>
          <w:szCs w:val="28"/>
        </w:rPr>
        <w:t>(собрать согласно схеме,</w:t>
      </w:r>
      <w:r w:rsidR="00C91931">
        <w:rPr>
          <w:sz w:val="28"/>
          <w:szCs w:val="28"/>
        </w:rPr>
        <w:t xml:space="preserve"> </w:t>
      </w:r>
      <w:r w:rsidRPr="00826D1E">
        <w:rPr>
          <w:sz w:val="28"/>
          <w:szCs w:val="28"/>
        </w:rPr>
        <w:t>активизирует внимание), «Сложи по</w:t>
      </w:r>
      <w:r w:rsidR="00C91931">
        <w:rPr>
          <w:sz w:val="28"/>
          <w:szCs w:val="28"/>
        </w:rPr>
        <w:t xml:space="preserve"> </w:t>
      </w:r>
      <w:r w:rsidRPr="00826D1E">
        <w:rPr>
          <w:sz w:val="28"/>
          <w:szCs w:val="28"/>
        </w:rPr>
        <w:t>порядку»</w:t>
      </w:r>
      <w:r w:rsidR="00C91931">
        <w:rPr>
          <w:sz w:val="28"/>
          <w:szCs w:val="28"/>
        </w:rPr>
        <w:t xml:space="preserve"> </w:t>
      </w:r>
      <w:r w:rsidRPr="00826D1E">
        <w:rPr>
          <w:sz w:val="28"/>
          <w:szCs w:val="28"/>
        </w:rPr>
        <w:t>(трен</w:t>
      </w:r>
      <w:r w:rsidR="00C91931">
        <w:rPr>
          <w:sz w:val="28"/>
          <w:szCs w:val="28"/>
        </w:rPr>
        <w:t>и</w:t>
      </w:r>
      <w:r w:rsidRPr="00826D1E">
        <w:rPr>
          <w:sz w:val="28"/>
          <w:szCs w:val="28"/>
        </w:rPr>
        <w:t>руем прямой и обратный счёт), «Собери,</w:t>
      </w:r>
      <w:r w:rsidR="00C91931">
        <w:rPr>
          <w:sz w:val="28"/>
          <w:szCs w:val="28"/>
        </w:rPr>
        <w:t xml:space="preserve"> </w:t>
      </w:r>
      <w:r w:rsidRPr="00826D1E">
        <w:rPr>
          <w:sz w:val="28"/>
          <w:szCs w:val="28"/>
        </w:rPr>
        <w:t>запиши и посчитай»</w:t>
      </w:r>
      <w:r w:rsidR="00C91931">
        <w:rPr>
          <w:sz w:val="28"/>
          <w:szCs w:val="28"/>
        </w:rPr>
        <w:t xml:space="preserve"> </w:t>
      </w:r>
      <w:r w:rsidRPr="00826D1E">
        <w:rPr>
          <w:sz w:val="28"/>
          <w:szCs w:val="28"/>
        </w:rPr>
        <w:t>(внимание,</w:t>
      </w:r>
      <w:r w:rsidR="00C91931">
        <w:rPr>
          <w:sz w:val="28"/>
          <w:szCs w:val="28"/>
        </w:rPr>
        <w:t xml:space="preserve"> </w:t>
      </w:r>
      <w:r w:rsidRPr="00826D1E">
        <w:rPr>
          <w:sz w:val="28"/>
          <w:szCs w:val="28"/>
        </w:rPr>
        <w:t>решение примеров), «Собери узор по образцу</w:t>
      </w:r>
      <w:proofErr w:type="gramStart"/>
      <w:r w:rsidRPr="00826D1E">
        <w:rPr>
          <w:sz w:val="28"/>
          <w:szCs w:val="28"/>
        </w:rPr>
        <w:t>»(</w:t>
      </w:r>
      <w:proofErr w:type="gramEnd"/>
      <w:r w:rsidRPr="00826D1E">
        <w:rPr>
          <w:sz w:val="28"/>
          <w:szCs w:val="28"/>
        </w:rPr>
        <w:t>работа по схеме), «Волшебная лесенка»</w:t>
      </w:r>
      <w:r w:rsidR="00C91931">
        <w:rPr>
          <w:sz w:val="28"/>
          <w:szCs w:val="28"/>
        </w:rPr>
        <w:t xml:space="preserve"> </w:t>
      </w:r>
      <w:r w:rsidRPr="00826D1E">
        <w:rPr>
          <w:sz w:val="28"/>
          <w:szCs w:val="28"/>
        </w:rPr>
        <w:t>(воображение,</w:t>
      </w:r>
      <w:r w:rsidR="00C91931">
        <w:rPr>
          <w:sz w:val="28"/>
          <w:szCs w:val="28"/>
        </w:rPr>
        <w:t xml:space="preserve"> </w:t>
      </w:r>
      <w:r w:rsidRPr="00826D1E">
        <w:rPr>
          <w:sz w:val="28"/>
          <w:szCs w:val="28"/>
        </w:rPr>
        <w:t>счет), «Цифры»</w:t>
      </w:r>
      <w:r w:rsidR="00C91931">
        <w:rPr>
          <w:sz w:val="28"/>
          <w:szCs w:val="28"/>
        </w:rPr>
        <w:t xml:space="preserve"> </w:t>
      </w:r>
      <w:r w:rsidRPr="00826D1E">
        <w:rPr>
          <w:sz w:val="28"/>
          <w:szCs w:val="28"/>
        </w:rPr>
        <w:t>(работа по схеме,</w:t>
      </w:r>
      <w:r w:rsidR="00C91931">
        <w:rPr>
          <w:sz w:val="28"/>
          <w:szCs w:val="28"/>
        </w:rPr>
        <w:t xml:space="preserve"> </w:t>
      </w:r>
      <w:r w:rsidRPr="00826D1E">
        <w:rPr>
          <w:sz w:val="28"/>
          <w:szCs w:val="28"/>
        </w:rPr>
        <w:t>ФЭМП),задания по обучению грамоте</w:t>
      </w:r>
      <w:r w:rsidR="00C91931">
        <w:rPr>
          <w:sz w:val="28"/>
          <w:szCs w:val="28"/>
        </w:rPr>
        <w:t xml:space="preserve"> </w:t>
      </w:r>
      <w:r w:rsidRPr="00826D1E">
        <w:rPr>
          <w:sz w:val="28"/>
          <w:szCs w:val="28"/>
        </w:rPr>
        <w:t>(подобрать схему к слову,</w:t>
      </w:r>
      <w:r w:rsidR="00C91931">
        <w:rPr>
          <w:sz w:val="28"/>
          <w:szCs w:val="28"/>
        </w:rPr>
        <w:t xml:space="preserve"> </w:t>
      </w:r>
      <w:r w:rsidRPr="00826D1E">
        <w:rPr>
          <w:sz w:val="28"/>
          <w:szCs w:val="28"/>
        </w:rPr>
        <w:t>и наоборот;</w:t>
      </w:r>
      <w:r w:rsidR="00C91931">
        <w:rPr>
          <w:sz w:val="28"/>
          <w:szCs w:val="28"/>
        </w:rPr>
        <w:t xml:space="preserve"> </w:t>
      </w:r>
      <w:r w:rsidRPr="00826D1E">
        <w:rPr>
          <w:sz w:val="28"/>
          <w:szCs w:val="28"/>
        </w:rPr>
        <w:t>сложи заданную букву)</w:t>
      </w:r>
      <w:proofErr w:type="gramStart"/>
      <w:r w:rsidRPr="00826D1E">
        <w:rPr>
          <w:sz w:val="28"/>
          <w:szCs w:val="28"/>
        </w:rPr>
        <w:t>.Т</w:t>
      </w:r>
      <w:proofErr w:type="gramEnd"/>
      <w:r w:rsidRPr="00826D1E">
        <w:rPr>
          <w:sz w:val="28"/>
          <w:szCs w:val="28"/>
        </w:rPr>
        <w:t>ак, последовательно, шаг за шагом, дети развивали свои конструктивно-технические навыки, умение пользоваться схемами, инструкциями, чертежами, а также логическое мышление и коммуникативные навыки.</w:t>
      </w:r>
    </w:p>
    <w:p w:rsidR="00826D1E" w:rsidRPr="00826D1E" w:rsidRDefault="00826D1E" w:rsidP="00826D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D1E">
        <w:rPr>
          <w:sz w:val="28"/>
          <w:szCs w:val="28"/>
        </w:rPr>
        <w:lastRenderedPageBreak/>
        <w:t>С одним из воспитанников приняли  в участие в межрегиональном конкурсе по   конструированию и робототехнике «</w:t>
      </w:r>
      <w:proofErr w:type="spellStart"/>
      <w:r w:rsidRPr="00826D1E">
        <w:rPr>
          <w:sz w:val="28"/>
          <w:szCs w:val="28"/>
        </w:rPr>
        <w:t>РобоТех</w:t>
      </w:r>
      <w:proofErr w:type="spellEnd"/>
      <w:r w:rsidRPr="00826D1E">
        <w:rPr>
          <w:sz w:val="28"/>
          <w:szCs w:val="28"/>
        </w:rPr>
        <w:t>».</w:t>
      </w:r>
    </w:p>
    <w:p w:rsidR="00826D1E" w:rsidRPr="00826D1E" w:rsidRDefault="00826D1E" w:rsidP="00826D1E">
      <w:pPr>
        <w:ind w:firstLine="709"/>
        <w:jc w:val="both"/>
        <w:rPr>
          <w:sz w:val="28"/>
          <w:szCs w:val="28"/>
        </w:rPr>
      </w:pPr>
      <w:r w:rsidRPr="00826D1E">
        <w:rPr>
          <w:sz w:val="28"/>
          <w:szCs w:val="28"/>
        </w:rPr>
        <w:t>Дети с большим интересом используют полученные знания и умения на занятиях и в самостоятельной игровой деятельности, в процессе которой у них формируются: инициативность, самостоятельность, наблюдательность, любознательность, находчивость и коммуникабельность.</w:t>
      </w:r>
      <w:r w:rsidR="00C91931">
        <w:rPr>
          <w:sz w:val="28"/>
          <w:szCs w:val="28"/>
        </w:rPr>
        <w:t xml:space="preserve"> </w:t>
      </w:r>
      <w:r w:rsidRPr="00826D1E">
        <w:rPr>
          <w:sz w:val="28"/>
          <w:szCs w:val="28"/>
        </w:rPr>
        <w:t>Чтобы поддержать интерес детей к конструкторской деятельности,</w:t>
      </w:r>
      <w:r w:rsidR="00C91931">
        <w:rPr>
          <w:sz w:val="28"/>
          <w:szCs w:val="28"/>
        </w:rPr>
        <w:t xml:space="preserve"> </w:t>
      </w:r>
      <w:r w:rsidRPr="00826D1E">
        <w:rPr>
          <w:sz w:val="28"/>
          <w:szCs w:val="28"/>
        </w:rPr>
        <w:t>и приобщения к миру технического творчества были использованы различные наборы конструктора.</w:t>
      </w:r>
    </w:p>
    <w:p w:rsidR="00C91931" w:rsidRPr="00826D1E" w:rsidRDefault="00826D1E" w:rsidP="00C91931">
      <w:pPr>
        <w:ind w:firstLine="709"/>
        <w:jc w:val="both"/>
        <w:rPr>
          <w:sz w:val="28"/>
          <w:szCs w:val="28"/>
          <w:lang w:bidi="en-US"/>
        </w:rPr>
      </w:pPr>
      <w:r w:rsidRPr="00C91931">
        <w:rPr>
          <w:sz w:val="28"/>
          <w:szCs w:val="28"/>
        </w:rPr>
        <w:t xml:space="preserve">Анализируя проведенную работу, </w:t>
      </w:r>
      <w:r w:rsidR="00C91931">
        <w:rPr>
          <w:sz w:val="28"/>
          <w:szCs w:val="28"/>
        </w:rPr>
        <w:t xml:space="preserve">отмечаю, что </w:t>
      </w:r>
      <w:proofErr w:type="spellStart"/>
      <w:r w:rsidR="00C91931">
        <w:rPr>
          <w:sz w:val="28"/>
          <w:szCs w:val="28"/>
        </w:rPr>
        <w:t>лего</w:t>
      </w:r>
      <w:proofErr w:type="spellEnd"/>
      <w:r w:rsidR="00C91931">
        <w:rPr>
          <w:sz w:val="28"/>
          <w:szCs w:val="28"/>
        </w:rPr>
        <w:t xml:space="preserve">-конструирование помогает в </w:t>
      </w:r>
      <w:r w:rsidR="00C91931" w:rsidRPr="00826D1E">
        <w:rPr>
          <w:sz w:val="28"/>
          <w:szCs w:val="28"/>
          <w:lang w:bidi="en-US"/>
        </w:rPr>
        <w:t>воспитани</w:t>
      </w:r>
      <w:r w:rsidR="00C91931">
        <w:rPr>
          <w:sz w:val="28"/>
          <w:szCs w:val="28"/>
          <w:lang w:bidi="en-US"/>
        </w:rPr>
        <w:t>и</w:t>
      </w:r>
      <w:r w:rsidR="00C91931" w:rsidRPr="00826D1E">
        <w:rPr>
          <w:sz w:val="28"/>
          <w:szCs w:val="28"/>
          <w:lang w:bidi="en-US"/>
        </w:rPr>
        <w:t xml:space="preserve"> социально-активной, всесторонне развитой личности ребенка</w:t>
      </w:r>
      <w:r w:rsidR="00C91931">
        <w:rPr>
          <w:sz w:val="28"/>
          <w:szCs w:val="28"/>
          <w:lang w:bidi="en-US"/>
        </w:rPr>
        <w:t>,</w:t>
      </w:r>
      <w:r w:rsidR="00C91931" w:rsidRPr="00826D1E">
        <w:rPr>
          <w:sz w:val="28"/>
          <w:szCs w:val="28"/>
          <w:lang w:bidi="en-US"/>
        </w:rPr>
        <w:t xml:space="preserve"> является актуальной темой в системе дошкольного образования и неразрывно связан</w:t>
      </w:r>
      <w:r w:rsidR="00C91931">
        <w:rPr>
          <w:sz w:val="28"/>
          <w:szCs w:val="28"/>
          <w:lang w:bidi="en-US"/>
        </w:rPr>
        <w:t>о</w:t>
      </w:r>
      <w:r w:rsidR="00C91931" w:rsidRPr="00826D1E">
        <w:rPr>
          <w:sz w:val="28"/>
          <w:szCs w:val="28"/>
          <w:lang w:bidi="en-US"/>
        </w:rPr>
        <w:t xml:space="preserve"> со всеми видами деятельности.</w:t>
      </w:r>
      <w:r w:rsidR="00C91931">
        <w:rPr>
          <w:sz w:val="28"/>
          <w:szCs w:val="28"/>
          <w:lang w:bidi="en-US"/>
        </w:rPr>
        <w:t xml:space="preserve"> Благодаря систематической работе по </w:t>
      </w:r>
      <w:proofErr w:type="spellStart"/>
      <w:r w:rsidR="00C91931">
        <w:rPr>
          <w:sz w:val="28"/>
          <w:szCs w:val="28"/>
          <w:lang w:bidi="en-US"/>
        </w:rPr>
        <w:t>лего</w:t>
      </w:r>
      <w:proofErr w:type="spellEnd"/>
      <w:r w:rsidR="00C91931">
        <w:rPr>
          <w:sz w:val="28"/>
          <w:szCs w:val="28"/>
          <w:lang w:bidi="en-US"/>
        </w:rPr>
        <w:t>-конструированию мои воспитанники:</w:t>
      </w:r>
    </w:p>
    <w:p w:rsidR="00826D1E" w:rsidRPr="00826D1E" w:rsidRDefault="00826D1E" w:rsidP="00826D1E">
      <w:pPr>
        <w:ind w:firstLine="709"/>
        <w:jc w:val="both"/>
        <w:rPr>
          <w:sz w:val="28"/>
          <w:szCs w:val="28"/>
        </w:rPr>
      </w:pPr>
      <w:r w:rsidRPr="00826D1E">
        <w:rPr>
          <w:sz w:val="28"/>
          <w:szCs w:val="28"/>
        </w:rPr>
        <w:t xml:space="preserve">• </w:t>
      </w:r>
      <w:r w:rsidR="00C91931">
        <w:rPr>
          <w:sz w:val="28"/>
          <w:szCs w:val="28"/>
        </w:rPr>
        <w:t>р</w:t>
      </w:r>
      <w:r w:rsidRPr="00826D1E">
        <w:rPr>
          <w:sz w:val="28"/>
          <w:szCs w:val="28"/>
        </w:rPr>
        <w:t>азвивают мелкую моторику рук стимулирующие в будущем общее речевое развитие и умственные способности</w:t>
      </w:r>
      <w:r w:rsidR="00C91931">
        <w:rPr>
          <w:sz w:val="28"/>
          <w:szCs w:val="28"/>
        </w:rPr>
        <w:t>;</w:t>
      </w:r>
    </w:p>
    <w:p w:rsidR="00826D1E" w:rsidRPr="00826D1E" w:rsidRDefault="00826D1E" w:rsidP="00826D1E">
      <w:pPr>
        <w:ind w:firstLine="709"/>
        <w:jc w:val="both"/>
        <w:rPr>
          <w:sz w:val="28"/>
          <w:szCs w:val="28"/>
        </w:rPr>
      </w:pPr>
      <w:r w:rsidRPr="00826D1E">
        <w:rPr>
          <w:sz w:val="28"/>
          <w:szCs w:val="28"/>
        </w:rPr>
        <w:t xml:space="preserve">• </w:t>
      </w:r>
      <w:r w:rsidR="00C91931">
        <w:rPr>
          <w:sz w:val="28"/>
          <w:szCs w:val="28"/>
        </w:rPr>
        <w:t>у</w:t>
      </w:r>
      <w:r w:rsidRPr="00826D1E">
        <w:rPr>
          <w:sz w:val="28"/>
          <w:szCs w:val="28"/>
        </w:rPr>
        <w:t>чатся правильно и быстро ориентироваться в пространстве</w:t>
      </w:r>
      <w:r w:rsidR="00C91931">
        <w:rPr>
          <w:sz w:val="28"/>
          <w:szCs w:val="28"/>
        </w:rPr>
        <w:t>;</w:t>
      </w:r>
    </w:p>
    <w:p w:rsidR="00826D1E" w:rsidRPr="00826D1E" w:rsidRDefault="00826D1E" w:rsidP="00826D1E">
      <w:pPr>
        <w:ind w:firstLine="709"/>
        <w:jc w:val="both"/>
        <w:rPr>
          <w:sz w:val="28"/>
          <w:szCs w:val="28"/>
        </w:rPr>
      </w:pPr>
      <w:r w:rsidRPr="00826D1E">
        <w:rPr>
          <w:sz w:val="28"/>
          <w:szCs w:val="28"/>
        </w:rPr>
        <w:t xml:space="preserve">• </w:t>
      </w:r>
      <w:r w:rsidR="00C91931">
        <w:rPr>
          <w:sz w:val="28"/>
          <w:szCs w:val="28"/>
        </w:rPr>
        <w:t>п</w:t>
      </w:r>
      <w:r w:rsidRPr="00826D1E">
        <w:rPr>
          <w:sz w:val="28"/>
          <w:szCs w:val="28"/>
        </w:rPr>
        <w:t>олучают математические знания о счете, форме, пропорции, симметрии</w:t>
      </w:r>
      <w:r w:rsidR="00C91931">
        <w:rPr>
          <w:sz w:val="28"/>
          <w:szCs w:val="28"/>
        </w:rPr>
        <w:t>;</w:t>
      </w:r>
    </w:p>
    <w:p w:rsidR="00826D1E" w:rsidRPr="00826D1E" w:rsidRDefault="00826D1E" w:rsidP="00826D1E">
      <w:pPr>
        <w:ind w:firstLine="709"/>
        <w:jc w:val="both"/>
        <w:rPr>
          <w:sz w:val="28"/>
          <w:szCs w:val="28"/>
        </w:rPr>
      </w:pPr>
      <w:r w:rsidRPr="00826D1E">
        <w:rPr>
          <w:sz w:val="28"/>
          <w:szCs w:val="28"/>
        </w:rPr>
        <w:t xml:space="preserve">• </w:t>
      </w:r>
      <w:r w:rsidR="00C91931">
        <w:rPr>
          <w:sz w:val="28"/>
          <w:szCs w:val="28"/>
        </w:rPr>
        <w:t>р</w:t>
      </w:r>
      <w:r w:rsidRPr="00826D1E">
        <w:rPr>
          <w:sz w:val="28"/>
          <w:szCs w:val="28"/>
        </w:rPr>
        <w:t>асширяют свои представления об окружающем мире - об архитектуре, транспорте, ландшафте</w:t>
      </w:r>
      <w:r w:rsidR="00C91931">
        <w:rPr>
          <w:sz w:val="28"/>
          <w:szCs w:val="28"/>
        </w:rPr>
        <w:t>;</w:t>
      </w:r>
    </w:p>
    <w:p w:rsidR="00826D1E" w:rsidRPr="00826D1E" w:rsidRDefault="00826D1E" w:rsidP="00826D1E">
      <w:pPr>
        <w:ind w:firstLine="709"/>
        <w:jc w:val="both"/>
        <w:rPr>
          <w:sz w:val="28"/>
          <w:szCs w:val="28"/>
        </w:rPr>
      </w:pPr>
      <w:r w:rsidRPr="00826D1E">
        <w:rPr>
          <w:sz w:val="28"/>
          <w:szCs w:val="28"/>
        </w:rPr>
        <w:t xml:space="preserve">• </w:t>
      </w:r>
      <w:r w:rsidR="00C91931">
        <w:rPr>
          <w:sz w:val="28"/>
          <w:szCs w:val="28"/>
        </w:rPr>
        <w:t>р</w:t>
      </w:r>
      <w:r w:rsidRPr="00826D1E">
        <w:rPr>
          <w:sz w:val="28"/>
          <w:szCs w:val="28"/>
        </w:rPr>
        <w:t>азвивают внимание, способность сосредоточиться, память, мышление</w:t>
      </w:r>
      <w:r w:rsidR="00C91931">
        <w:rPr>
          <w:sz w:val="28"/>
          <w:szCs w:val="28"/>
        </w:rPr>
        <w:t>;</w:t>
      </w:r>
    </w:p>
    <w:p w:rsidR="00826D1E" w:rsidRPr="00826D1E" w:rsidRDefault="00826D1E" w:rsidP="00826D1E">
      <w:pPr>
        <w:ind w:firstLine="709"/>
        <w:jc w:val="both"/>
        <w:rPr>
          <w:sz w:val="28"/>
          <w:szCs w:val="28"/>
        </w:rPr>
      </w:pPr>
      <w:r w:rsidRPr="00826D1E">
        <w:rPr>
          <w:sz w:val="28"/>
          <w:szCs w:val="28"/>
        </w:rPr>
        <w:t xml:space="preserve">• </w:t>
      </w:r>
      <w:r w:rsidR="00C91931">
        <w:rPr>
          <w:sz w:val="28"/>
          <w:szCs w:val="28"/>
        </w:rPr>
        <w:t>у</w:t>
      </w:r>
      <w:r w:rsidRPr="00826D1E">
        <w:rPr>
          <w:sz w:val="28"/>
          <w:szCs w:val="28"/>
        </w:rPr>
        <w:t>чатся воображать, фантазировать, творчески мыслить</w:t>
      </w:r>
      <w:r w:rsidR="00C91931">
        <w:rPr>
          <w:sz w:val="28"/>
          <w:szCs w:val="28"/>
        </w:rPr>
        <w:t>;</w:t>
      </w:r>
    </w:p>
    <w:p w:rsidR="00826D1E" w:rsidRPr="00826D1E" w:rsidRDefault="00826D1E" w:rsidP="00826D1E">
      <w:pPr>
        <w:ind w:firstLine="709"/>
        <w:jc w:val="both"/>
        <w:rPr>
          <w:sz w:val="28"/>
          <w:szCs w:val="28"/>
        </w:rPr>
      </w:pPr>
      <w:r w:rsidRPr="00826D1E">
        <w:rPr>
          <w:sz w:val="28"/>
          <w:szCs w:val="28"/>
        </w:rPr>
        <w:t xml:space="preserve">• </w:t>
      </w:r>
      <w:r w:rsidR="00C91931">
        <w:rPr>
          <w:sz w:val="28"/>
          <w:szCs w:val="28"/>
        </w:rPr>
        <w:t>о</w:t>
      </w:r>
      <w:r w:rsidRPr="00826D1E">
        <w:rPr>
          <w:sz w:val="28"/>
          <w:szCs w:val="28"/>
        </w:rPr>
        <w:t>владевают  умением мысленно разделить предмет на составные части и собрать из частей целое</w:t>
      </w:r>
      <w:r w:rsidR="00C91931">
        <w:rPr>
          <w:sz w:val="28"/>
          <w:szCs w:val="28"/>
        </w:rPr>
        <w:t>;</w:t>
      </w:r>
    </w:p>
    <w:p w:rsidR="00826D1E" w:rsidRPr="00826D1E" w:rsidRDefault="00826D1E" w:rsidP="00826D1E">
      <w:pPr>
        <w:ind w:firstLine="709"/>
        <w:jc w:val="both"/>
        <w:rPr>
          <w:sz w:val="28"/>
          <w:szCs w:val="28"/>
        </w:rPr>
      </w:pPr>
      <w:r w:rsidRPr="00826D1E">
        <w:rPr>
          <w:sz w:val="28"/>
          <w:szCs w:val="28"/>
        </w:rPr>
        <w:t xml:space="preserve">• </w:t>
      </w:r>
      <w:r w:rsidR="00C91931">
        <w:rPr>
          <w:sz w:val="28"/>
          <w:szCs w:val="28"/>
        </w:rPr>
        <w:t>у</w:t>
      </w:r>
      <w:r w:rsidRPr="00826D1E">
        <w:rPr>
          <w:sz w:val="28"/>
          <w:szCs w:val="28"/>
        </w:rPr>
        <w:t>чатся общаться друг с другом, устраивать совместные игры, уважать свой и чужой труд</w:t>
      </w:r>
      <w:r w:rsidR="00C91931">
        <w:rPr>
          <w:sz w:val="28"/>
          <w:szCs w:val="28"/>
        </w:rPr>
        <w:t>.</w:t>
      </w:r>
    </w:p>
    <w:p w:rsidR="00826D1E" w:rsidRPr="00826D1E" w:rsidRDefault="00826D1E" w:rsidP="00826D1E">
      <w:pPr>
        <w:ind w:firstLine="709"/>
        <w:jc w:val="both"/>
        <w:rPr>
          <w:b/>
          <w:bCs/>
          <w:color w:val="333333"/>
          <w:sz w:val="28"/>
          <w:szCs w:val="28"/>
        </w:rPr>
      </w:pPr>
    </w:p>
    <w:p w:rsidR="00826D1E" w:rsidRPr="00826D1E" w:rsidRDefault="00826D1E" w:rsidP="00826D1E">
      <w:pPr>
        <w:ind w:firstLine="709"/>
        <w:jc w:val="both"/>
        <w:rPr>
          <w:color w:val="000000" w:themeColor="text1"/>
          <w:sz w:val="28"/>
          <w:szCs w:val="28"/>
        </w:rPr>
      </w:pPr>
      <w:r w:rsidRPr="00826D1E">
        <w:rPr>
          <w:b/>
          <w:bCs/>
          <w:color w:val="000000" w:themeColor="text1"/>
          <w:sz w:val="28"/>
          <w:szCs w:val="28"/>
        </w:rPr>
        <w:t>Литература:</w:t>
      </w:r>
    </w:p>
    <w:p w:rsidR="00826D1E" w:rsidRPr="00826D1E" w:rsidRDefault="00826D1E" w:rsidP="00826D1E">
      <w:pPr>
        <w:ind w:firstLine="709"/>
        <w:jc w:val="both"/>
        <w:rPr>
          <w:color w:val="000000" w:themeColor="text1"/>
          <w:sz w:val="28"/>
          <w:szCs w:val="28"/>
        </w:rPr>
      </w:pPr>
      <w:r w:rsidRPr="00826D1E">
        <w:rPr>
          <w:b/>
          <w:bCs/>
          <w:color w:val="000000" w:themeColor="text1"/>
          <w:sz w:val="28"/>
          <w:szCs w:val="28"/>
        </w:rPr>
        <w:t> </w:t>
      </w:r>
    </w:p>
    <w:p w:rsidR="00826D1E" w:rsidRPr="00826D1E" w:rsidRDefault="00826D1E" w:rsidP="00826D1E">
      <w:pPr>
        <w:numPr>
          <w:ilvl w:val="0"/>
          <w:numId w:val="41"/>
        </w:numPr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26D1E">
        <w:rPr>
          <w:color w:val="000000" w:themeColor="text1"/>
          <w:sz w:val="28"/>
          <w:szCs w:val="28"/>
        </w:rPr>
        <w:t>Барбашина</w:t>
      </w:r>
      <w:proofErr w:type="spellEnd"/>
      <w:r w:rsidRPr="00826D1E">
        <w:rPr>
          <w:color w:val="000000" w:themeColor="text1"/>
          <w:sz w:val="28"/>
          <w:szCs w:val="28"/>
        </w:rPr>
        <w:t xml:space="preserve">, Г. Конструкторы </w:t>
      </w:r>
      <w:proofErr w:type="spellStart"/>
      <w:r w:rsidRPr="00826D1E">
        <w:rPr>
          <w:color w:val="000000" w:themeColor="text1"/>
          <w:sz w:val="28"/>
          <w:szCs w:val="28"/>
        </w:rPr>
        <w:t>Lego</w:t>
      </w:r>
      <w:proofErr w:type="spellEnd"/>
      <w:r w:rsidRPr="00826D1E">
        <w:rPr>
          <w:color w:val="000000" w:themeColor="text1"/>
          <w:sz w:val="28"/>
          <w:szCs w:val="28"/>
        </w:rPr>
        <w:t xml:space="preserve"> как полифункциональное и трансформируемое средство образовательной среды группы // Дошкольное воспитание. 2014. № 5. С. 84–91.</w:t>
      </w:r>
    </w:p>
    <w:p w:rsidR="00826D1E" w:rsidRPr="00826D1E" w:rsidRDefault="00826D1E" w:rsidP="00826D1E">
      <w:pPr>
        <w:numPr>
          <w:ilvl w:val="0"/>
          <w:numId w:val="4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826D1E">
        <w:rPr>
          <w:color w:val="000000" w:themeColor="text1"/>
          <w:sz w:val="28"/>
          <w:szCs w:val="28"/>
        </w:rPr>
        <w:t>Выготский Л.С. Воображение и творчество в детском возрасте. М.: 1991.</w:t>
      </w:r>
    </w:p>
    <w:p w:rsidR="00826D1E" w:rsidRPr="00826D1E" w:rsidRDefault="00826D1E" w:rsidP="00826D1E">
      <w:pPr>
        <w:numPr>
          <w:ilvl w:val="0"/>
          <w:numId w:val="41"/>
        </w:numPr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26D1E">
        <w:rPr>
          <w:color w:val="000000" w:themeColor="text1"/>
          <w:sz w:val="28"/>
          <w:szCs w:val="28"/>
        </w:rPr>
        <w:t>Давидчук</w:t>
      </w:r>
      <w:proofErr w:type="spellEnd"/>
      <w:r w:rsidRPr="00826D1E">
        <w:rPr>
          <w:color w:val="000000" w:themeColor="text1"/>
          <w:sz w:val="28"/>
          <w:szCs w:val="28"/>
        </w:rPr>
        <w:t xml:space="preserve"> А.Н. Развитие у дошкольников конструктивного творчества. М.: </w:t>
      </w:r>
      <w:proofErr w:type="spellStart"/>
      <w:r w:rsidRPr="00826D1E">
        <w:rPr>
          <w:color w:val="000000" w:themeColor="text1"/>
          <w:sz w:val="28"/>
          <w:szCs w:val="28"/>
        </w:rPr>
        <w:t>Гардарики</w:t>
      </w:r>
      <w:proofErr w:type="spellEnd"/>
      <w:r w:rsidRPr="00826D1E">
        <w:rPr>
          <w:color w:val="000000" w:themeColor="text1"/>
          <w:sz w:val="28"/>
          <w:szCs w:val="28"/>
        </w:rPr>
        <w:t>. 2008.</w:t>
      </w:r>
    </w:p>
    <w:p w:rsidR="00826D1E" w:rsidRPr="00826D1E" w:rsidRDefault="00826D1E" w:rsidP="00826D1E">
      <w:pPr>
        <w:numPr>
          <w:ilvl w:val="0"/>
          <w:numId w:val="4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826D1E">
        <w:rPr>
          <w:color w:val="000000" w:themeColor="text1"/>
          <w:sz w:val="28"/>
          <w:szCs w:val="28"/>
        </w:rPr>
        <w:t xml:space="preserve">Емельянова, И.Е., </w:t>
      </w:r>
      <w:proofErr w:type="spellStart"/>
      <w:r w:rsidRPr="00826D1E">
        <w:rPr>
          <w:color w:val="000000" w:themeColor="text1"/>
          <w:sz w:val="28"/>
          <w:szCs w:val="28"/>
        </w:rPr>
        <w:t>Максаева</w:t>
      </w:r>
      <w:proofErr w:type="spellEnd"/>
      <w:r w:rsidRPr="00826D1E">
        <w:rPr>
          <w:color w:val="000000" w:themeColor="text1"/>
          <w:sz w:val="28"/>
          <w:szCs w:val="28"/>
        </w:rPr>
        <w:t xml:space="preserve"> Ю.А. Развитие одарённости детей дошкольного возраста средствами </w:t>
      </w:r>
      <w:proofErr w:type="spellStart"/>
      <w:r w:rsidRPr="00826D1E">
        <w:rPr>
          <w:color w:val="000000" w:themeColor="text1"/>
          <w:sz w:val="28"/>
          <w:szCs w:val="28"/>
        </w:rPr>
        <w:t>легоконструирования</w:t>
      </w:r>
      <w:proofErr w:type="spellEnd"/>
      <w:r w:rsidRPr="00826D1E">
        <w:rPr>
          <w:color w:val="000000" w:themeColor="text1"/>
          <w:sz w:val="28"/>
          <w:szCs w:val="28"/>
        </w:rPr>
        <w:t xml:space="preserve"> и компьютерно-игровых комплексов. Челябинск. ООО «РЕКПОЛ». 2011.</w:t>
      </w:r>
    </w:p>
    <w:p w:rsidR="00826D1E" w:rsidRPr="00826D1E" w:rsidRDefault="00826D1E" w:rsidP="00826D1E">
      <w:pPr>
        <w:numPr>
          <w:ilvl w:val="0"/>
          <w:numId w:val="41"/>
        </w:numPr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26D1E">
        <w:rPr>
          <w:color w:val="000000" w:themeColor="text1"/>
          <w:sz w:val="28"/>
          <w:szCs w:val="28"/>
        </w:rPr>
        <w:t>Ишмакова</w:t>
      </w:r>
      <w:proofErr w:type="spellEnd"/>
      <w:r w:rsidRPr="00826D1E">
        <w:rPr>
          <w:color w:val="000000" w:themeColor="text1"/>
          <w:sz w:val="28"/>
          <w:szCs w:val="28"/>
        </w:rPr>
        <w:t xml:space="preserve"> М.С. Конструирование в дошкольном образовании в условия введения ФГОС: пособие для педагогов. М.: Маска. 2013.</w:t>
      </w:r>
    </w:p>
    <w:p w:rsidR="00826D1E" w:rsidRPr="00826D1E" w:rsidRDefault="00826D1E" w:rsidP="00826D1E">
      <w:pPr>
        <w:numPr>
          <w:ilvl w:val="0"/>
          <w:numId w:val="4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826D1E">
        <w:rPr>
          <w:color w:val="000000" w:themeColor="text1"/>
          <w:sz w:val="28"/>
          <w:szCs w:val="28"/>
        </w:rPr>
        <w:lastRenderedPageBreak/>
        <w:t>Парамонова Л.А. Конструирование как средство развития творческих способностей детей старшего дошкольного возраста // Дошкольное образование. 2008. № 17.</w:t>
      </w:r>
    </w:p>
    <w:p w:rsidR="00826D1E" w:rsidRPr="00826D1E" w:rsidRDefault="00826D1E" w:rsidP="00826D1E">
      <w:pPr>
        <w:numPr>
          <w:ilvl w:val="0"/>
          <w:numId w:val="4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826D1E">
        <w:rPr>
          <w:color w:val="000000" w:themeColor="text1"/>
          <w:sz w:val="28"/>
          <w:szCs w:val="28"/>
        </w:rPr>
        <w:t>Петрова И.А. LEGO-конструирование: развитие интеллектуальных и креативных способностей детей 3-7 лет // Дошкольное воспитание. 2007. № 10. С. 112-115.</w:t>
      </w:r>
    </w:p>
    <w:p w:rsidR="00826D1E" w:rsidRPr="00826D1E" w:rsidRDefault="00826D1E" w:rsidP="00826D1E">
      <w:pPr>
        <w:numPr>
          <w:ilvl w:val="0"/>
          <w:numId w:val="4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826D1E">
        <w:rPr>
          <w:color w:val="000000" w:themeColor="text1"/>
          <w:sz w:val="28"/>
          <w:szCs w:val="28"/>
        </w:rPr>
        <w:t>Федеральный государственный образовательный стандарт дошкольного образования. URL: http://www.fi ro.ru (дата доступа: 20.01.2020).</w:t>
      </w:r>
    </w:p>
    <w:p w:rsidR="00826D1E" w:rsidRPr="00826D1E" w:rsidRDefault="00826D1E" w:rsidP="00826D1E">
      <w:pPr>
        <w:numPr>
          <w:ilvl w:val="0"/>
          <w:numId w:val="41"/>
        </w:numPr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26D1E">
        <w:rPr>
          <w:color w:val="000000" w:themeColor="text1"/>
          <w:sz w:val="28"/>
          <w:szCs w:val="28"/>
        </w:rPr>
        <w:t>Фешина</w:t>
      </w:r>
      <w:proofErr w:type="spellEnd"/>
      <w:r w:rsidRPr="00826D1E">
        <w:rPr>
          <w:color w:val="000000" w:themeColor="text1"/>
          <w:sz w:val="28"/>
          <w:szCs w:val="28"/>
        </w:rPr>
        <w:t xml:space="preserve"> Е.В. </w:t>
      </w:r>
      <w:proofErr w:type="spellStart"/>
      <w:r w:rsidRPr="00826D1E">
        <w:rPr>
          <w:color w:val="000000" w:themeColor="text1"/>
          <w:sz w:val="28"/>
          <w:szCs w:val="28"/>
        </w:rPr>
        <w:t>Лего</w:t>
      </w:r>
      <w:proofErr w:type="spellEnd"/>
      <w:r w:rsidRPr="00826D1E">
        <w:rPr>
          <w:color w:val="000000" w:themeColor="text1"/>
          <w:sz w:val="28"/>
          <w:szCs w:val="28"/>
        </w:rPr>
        <w:t>-конструирование в детском саду: пособие для педагогов. М.: ТЦ Сфера, 2019. 144 с.</w:t>
      </w:r>
    </w:p>
    <w:p w:rsidR="00037BF7" w:rsidRPr="00826D1E" w:rsidRDefault="00037BF7" w:rsidP="00826D1E">
      <w:pPr>
        <w:ind w:firstLine="709"/>
        <w:jc w:val="both"/>
        <w:rPr>
          <w:sz w:val="28"/>
          <w:szCs w:val="28"/>
        </w:rPr>
      </w:pPr>
    </w:p>
    <w:sectPr w:rsidR="00037BF7" w:rsidRPr="00826D1E" w:rsidSect="00F2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E2496D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>
    <w:nsid w:val="09F649DE"/>
    <w:multiLevelType w:val="hybridMultilevel"/>
    <w:tmpl w:val="6DCCA6A2"/>
    <w:lvl w:ilvl="0" w:tplc="CCC422B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211D16E4"/>
    <w:multiLevelType w:val="hybridMultilevel"/>
    <w:tmpl w:val="9B767212"/>
    <w:lvl w:ilvl="0" w:tplc="F768EDC6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32714667"/>
    <w:multiLevelType w:val="multilevel"/>
    <w:tmpl w:val="1F767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D0D65"/>
    <w:multiLevelType w:val="hybridMultilevel"/>
    <w:tmpl w:val="3272A5C0"/>
    <w:lvl w:ilvl="0" w:tplc="F768E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8F2416"/>
    <w:multiLevelType w:val="hybridMultilevel"/>
    <w:tmpl w:val="2DDE26A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4ECC1FD6"/>
    <w:multiLevelType w:val="hybridMultilevel"/>
    <w:tmpl w:val="1116EFBC"/>
    <w:lvl w:ilvl="0" w:tplc="4EEAB93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0F443FB"/>
    <w:multiLevelType w:val="hybridMultilevel"/>
    <w:tmpl w:val="67B616FE"/>
    <w:lvl w:ilvl="0" w:tplc="F768E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D34EFF"/>
    <w:multiLevelType w:val="hybridMultilevel"/>
    <w:tmpl w:val="83443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6"/>
  </w:num>
  <w:num w:numId="39">
    <w:abstractNumId w:val="2"/>
  </w:num>
  <w:num w:numId="40">
    <w:abstractNumId w:val="9"/>
  </w:num>
  <w:num w:numId="41">
    <w:abstractNumId w:val="4"/>
  </w:num>
  <w:num w:numId="42">
    <w:abstractNumId w:val="3"/>
  </w:num>
  <w:num w:numId="43">
    <w:abstractNumId w:val="8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7226"/>
    <w:rsid w:val="00001710"/>
    <w:rsid w:val="0001412F"/>
    <w:rsid w:val="00024CDF"/>
    <w:rsid w:val="00037BF7"/>
    <w:rsid w:val="00083AD1"/>
    <w:rsid w:val="001058DE"/>
    <w:rsid w:val="001E7226"/>
    <w:rsid w:val="002027A1"/>
    <w:rsid w:val="002856BE"/>
    <w:rsid w:val="002E48B3"/>
    <w:rsid w:val="003A61DB"/>
    <w:rsid w:val="00555809"/>
    <w:rsid w:val="005A3DF2"/>
    <w:rsid w:val="006F5781"/>
    <w:rsid w:val="007927B7"/>
    <w:rsid w:val="007E3515"/>
    <w:rsid w:val="00826D1E"/>
    <w:rsid w:val="00834E8A"/>
    <w:rsid w:val="008D10F9"/>
    <w:rsid w:val="00BD2FBD"/>
    <w:rsid w:val="00C06692"/>
    <w:rsid w:val="00C91931"/>
    <w:rsid w:val="00CA1913"/>
    <w:rsid w:val="00D25F81"/>
    <w:rsid w:val="00DC24CC"/>
    <w:rsid w:val="00E15073"/>
    <w:rsid w:val="00EC2F98"/>
    <w:rsid w:val="00F27690"/>
    <w:rsid w:val="00F6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DF"/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10F9"/>
    <w:pPr>
      <w:keepNext/>
      <w:numPr>
        <w:numId w:val="36"/>
      </w:numPr>
      <w:jc w:val="center"/>
      <w:outlineLvl w:val="0"/>
    </w:pPr>
    <w:rPr>
      <w:rFonts w:eastAsia="Lucida Sans Unicode" w:cs="Mangal"/>
      <w:b/>
      <w:kern w:val="2"/>
      <w:sz w:val="48"/>
      <w:szCs w:val="24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8D10F9"/>
    <w:pPr>
      <w:keepNext/>
      <w:numPr>
        <w:ilvl w:val="1"/>
        <w:numId w:val="36"/>
      </w:numPr>
      <w:jc w:val="center"/>
      <w:outlineLvl w:val="1"/>
    </w:pPr>
    <w:rPr>
      <w:rFonts w:eastAsia="Lucida Sans Unicode" w:cs="Mangal"/>
      <w:b/>
      <w:kern w:val="2"/>
      <w:sz w:val="32"/>
      <w:szCs w:val="24"/>
      <w:u w:val="single"/>
      <w:lang w:eastAsia="hi-IN" w:bidi="hi-IN"/>
    </w:rPr>
  </w:style>
  <w:style w:type="paragraph" w:styleId="3">
    <w:name w:val="heading 3"/>
    <w:basedOn w:val="a"/>
    <w:next w:val="a"/>
    <w:link w:val="30"/>
    <w:unhideWhenUsed/>
    <w:qFormat/>
    <w:rsid w:val="008D10F9"/>
    <w:pPr>
      <w:keepNext/>
      <w:numPr>
        <w:ilvl w:val="2"/>
        <w:numId w:val="36"/>
      </w:numPr>
      <w:jc w:val="center"/>
      <w:outlineLvl w:val="2"/>
    </w:pPr>
    <w:rPr>
      <w:rFonts w:eastAsia="Lucida Sans Unicode" w:cs="Mangal"/>
      <w:b/>
      <w:kern w:val="2"/>
      <w:sz w:val="32"/>
      <w:szCs w:val="24"/>
      <w:lang w:eastAsia="hi-IN" w:bidi="hi-IN"/>
    </w:rPr>
  </w:style>
  <w:style w:type="paragraph" w:styleId="4">
    <w:name w:val="heading 4"/>
    <w:basedOn w:val="a"/>
    <w:next w:val="a"/>
    <w:link w:val="40"/>
    <w:unhideWhenUsed/>
    <w:qFormat/>
    <w:rsid w:val="008D10F9"/>
    <w:pPr>
      <w:keepNext/>
      <w:numPr>
        <w:ilvl w:val="3"/>
        <w:numId w:val="36"/>
      </w:numPr>
      <w:jc w:val="center"/>
      <w:outlineLvl w:val="3"/>
    </w:pPr>
    <w:rPr>
      <w:rFonts w:eastAsia="Lucida Sans Unicode" w:cs="Mangal"/>
      <w:kern w:val="2"/>
      <w:sz w:val="32"/>
      <w:szCs w:val="24"/>
      <w:lang w:eastAsia="hi-IN" w:bidi="hi-IN"/>
    </w:rPr>
  </w:style>
  <w:style w:type="paragraph" w:styleId="5">
    <w:name w:val="heading 5"/>
    <w:basedOn w:val="a"/>
    <w:next w:val="a"/>
    <w:link w:val="50"/>
    <w:semiHidden/>
    <w:unhideWhenUsed/>
    <w:qFormat/>
    <w:rsid w:val="008D10F9"/>
    <w:pPr>
      <w:keepNext/>
      <w:numPr>
        <w:ilvl w:val="4"/>
        <w:numId w:val="36"/>
      </w:numPr>
      <w:jc w:val="center"/>
      <w:outlineLvl w:val="4"/>
    </w:pPr>
    <w:rPr>
      <w:rFonts w:eastAsia="Lucida Sans Unicode" w:cs="Mangal"/>
      <w:kern w:val="2"/>
      <w:sz w:val="32"/>
      <w:szCs w:val="24"/>
      <w:u w:val="single"/>
      <w:lang w:eastAsia="hi-IN" w:bidi="hi-IN"/>
    </w:rPr>
  </w:style>
  <w:style w:type="paragraph" w:styleId="6">
    <w:name w:val="heading 6"/>
    <w:basedOn w:val="a"/>
    <w:next w:val="a"/>
    <w:link w:val="60"/>
    <w:semiHidden/>
    <w:unhideWhenUsed/>
    <w:qFormat/>
    <w:rsid w:val="008D10F9"/>
    <w:pPr>
      <w:keepNext/>
      <w:numPr>
        <w:ilvl w:val="5"/>
        <w:numId w:val="36"/>
      </w:numPr>
      <w:outlineLvl w:val="5"/>
    </w:pPr>
    <w:rPr>
      <w:rFonts w:eastAsia="Lucida Sans Unicode" w:cs="Mangal"/>
      <w:kern w:val="2"/>
      <w:sz w:val="32"/>
      <w:szCs w:val="24"/>
      <w:lang w:eastAsia="hi-IN" w:bidi="hi-IN"/>
    </w:rPr>
  </w:style>
  <w:style w:type="paragraph" w:styleId="8">
    <w:name w:val="heading 8"/>
    <w:basedOn w:val="a"/>
    <w:next w:val="a"/>
    <w:link w:val="80"/>
    <w:unhideWhenUsed/>
    <w:qFormat/>
    <w:rsid w:val="008D10F9"/>
    <w:pPr>
      <w:keepNext/>
      <w:numPr>
        <w:ilvl w:val="7"/>
        <w:numId w:val="2"/>
      </w:numPr>
      <w:jc w:val="center"/>
      <w:outlineLvl w:val="7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styleId="9">
    <w:name w:val="heading 9"/>
    <w:basedOn w:val="a"/>
    <w:next w:val="a"/>
    <w:link w:val="90"/>
    <w:unhideWhenUsed/>
    <w:qFormat/>
    <w:rsid w:val="008D10F9"/>
    <w:pPr>
      <w:keepNext/>
      <w:tabs>
        <w:tab w:val="num" w:pos="420"/>
      </w:tabs>
      <w:ind w:left="420" w:hanging="420"/>
      <w:outlineLvl w:val="8"/>
    </w:pPr>
    <w:rPr>
      <w:rFonts w:eastAsia="Lucida Sans Unicode" w:cs="Mangal"/>
      <w:kern w:val="2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0F9"/>
    <w:rPr>
      <w:rFonts w:cs="Mangal"/>
      <w:b/>
      <w:kern w:val="2"/>
      <w:sz w:val="4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8D10F9"/>
    <w:rPr>
      <w:rFonts w:cs="Mangal"/>
      <w:b/>
      <w:kern w:val="2"/>
      <w:sz w:val="32"/>
      <w:szCs w:val="24"/>
      <w:u w:val="single"/>
      <w:lang w:eastAsia="hi-IN" w:bidi="hi-IN"/>
    </w:rPr>
  </w:style>
  <w:style w:type="character" w:customStyle="1" w:styleId="30">
    <w:name w:val="Заголовок 3 Знак"/>
    <w:basedOn w:val="a0"/>
    <w:link w:val="3"/>
    <w:rsid w:val="008D10F9"/>
    <w:rPr>
      <w:rFonts w:cs="Mangal"/>
      <w:b/>
      <w:kern w:val="2"/>
      <w:sz w:val="32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8D10F9"/>
    <w:rPr>
      <w:rFonts w:cs="Mangal"/>
      <w:kern w:val="2"/>
      <w:sz w:val="3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8D10F9"/>
    <w:rPr>
      <w:rFonts w:cs="Mangal"/>
      <w:kern w:val="2"/>
      <w:sz w:val="32"/>
      <w:szCs w:val="24"/>
      <w:u w:val="single"/>
      <w:lang w:eastAsia="hi-IN" w:bidi="hi-IN"/>
    </w:rPr>
  </w:style>
  <w:style w:type="character" w:customStyle="1" w:styleId="60">
    <w:name w:val="Заголовок 6 Знак"/>
    <w:basedOn w:val="a0"/>
    <w:link w:val="6"/>
    <w:semiHidden/>
    <w:rsid w:val="008D10F9"/>
    <w:rPr>
      <w:rFonts w:cs="Mangal"/>
      <w:kern w:val="2"/>
      <w:sz w:val="32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8D10F9"/>
    <w:rPr>
      <w:rFonts w:cs="Mangal"/>
      <w:kern w:val="2"/>
      <w:sz w:val="24"/>
      <w:szCs w:val="24"/>
      <w:lang w:eastAsia="hi-IN" w:bidi="hi-IN"/>
    </w:rPr>
  </w:style>
  <w:style w:type="character" w:customStyle="1" w:styleId="90">
    <w:name w:val="Заголовок 9 Знак"/>
    <w:basedOn w:val="a0"/>
    <w:link w:val="9"/>
    <w:rsid w:val="008D10F9"/>
    <w:rPr>
      <w:rFonts w:cs="Mangal"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8D10F9"/>
    <w:pPr>
      <w:ind w:left="720"/>
      <w:contextualSpacing/>
    </w:pPr>
    <w:rPr>
      <w:rFonts w:ascii="Calibri" w:eastAsia="Lucida Sans Unicode" w:hAnsi="Calibri" w:cs="Mangal"/>
      <w:sz w:val="22"/>
      <w:szCs w:val="21"/>
      <w:lang w:eastAsia="en-US"/>
    </w:rPr>
  </w:style>
  <w:style w:type="paragraph" w:styleId="a4">
    <w:name w:val="No Spacing"/>
    <w:link w:val="a5"/>
    <w:uiPriority w:val="1"/>
    <w:qFormat/>
    <w:rsid w:val="008D10F9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8D10F9"/>
    <w:rPr>
      <w:rFonts w:ascii="Calibri" w:eastAsia="Calibri" w:hAnsi="Calibri"/>
      <w:sz w:val="22"/>
      <w:szCs w:val="22"/>
    </w:rPr>
  </w:style>
  <w:style w:type="character" w:styleId="a6">
    <w:name w:val="Strong"/>
    <w:basedOn w:val="a0"/>
    <w:uiPriority w:val="22"/>
    <w:qFormat/>
    <w:rsid w:val="008D10F9"/>
    <w:rPr>
      <w:b/>
      <w:bCs/>
    </w:rPr>
  </w:style>
  <w:style w:type="character" w:customStyle="1" w:styleId="11">
    <w:name w:val="Знак Знак1"/>
    <w:locked/>
    <w:rsid w:val="00024CDF"/>
    <w:rPr>
      <w:rFonts w:ascii="Microsoft Sans Serif" w:hAnsi="Microsoft Sans Serif" w:cs="Microsoft Sans Serif"/>
      <w:sz w:val="14"/>
      <w:szCs w:val="14"/>
      <w:lang w:bidi="ar-SA"/>
    </w:rPr>
  </w:style>
  <w:style w:type="character" w:styleId="a7">
    <w:name w:val="Hyperlink"/>
    <w:rsid w:val="00024CDF"/>
    <w:rPr>
      <w:color w:val="0000FF"/>
      <w:u w:val="single"/>
    </w:rPr>
  </w:style>
  <w:style w:type="paragraph" w:styleId="a8">
    <w:name w:val="Normal (Web)"/>
    <w:basedOn w:val="a"/>
    <w:uiPriority w:val="99"/>
    <w:rsid w:val="00826D1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DF"/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10F9"/>
    <w:pPr>
      <w:keepNext/>
      <w:numPr>
        <w:numId w:val="36"/>
      </w:numPr>
      <w:jc w:val="center"/>
      <w:outlineLvl w:val="0"/>
    </w:pPr>
    <w:rPr>
      <w:rFonts w:eastAsia="Lucida Sans Unicode" w:cs="Mangal"/>
      <w:b/>
      <w:kern w:val="2"/>
      <w:sz w:val="48"/>
      <w:szCs w:val="24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8D10F9"/>
    <w:pPr>
      <w:keepNext/>
      <w:numPr>
        <w:ilvl w:val="1"/>
        <w:numId w:val="36"/>
      </w:numPr>
      <w:jc w:val="center"/>
      <w:outlineLvl w:val="1"/>
    </w:pPr>
    <w:rPr>
      <w:rFonts w:eastAsia="Lucida Sans Unicode" w:cs="Mangal"/>
      <w:b/>
      <w:kern w:val="2"/>
      <w:sz w:val="32"/>
      <w:szCs w:val="24"/>
      <w:u w:val="single"/>
      <w:lang w:eastAsia="hi-IN" w:bidi="hi-IN"/>
    </w:rPr>
  </w:style>
  <w:style w:type="paragraph" w:styleId="3">
    <w:name w:val="heading 3"/>
    <w:basedOn w:val="a"/>
    <w:next w:val="a"/>
    <w:link w:val="30"/>
    <w:unhideWhenUsed/>
    <w:qFormat/>
    <w:rsid w:val="008D10F9"/>
    <w:pPr>
      <w:keepNext/>
      <w:numPr>
        <w:ilvl w:val="2"/>
        <w:numId w:val="36"/>
      </w:numPr>
      <w:jc w:val="center"/>
      <w:outlineLvl w:val="2"/>
    </w:pPr>
    <w:rPr>
      <w:rFonts w:eastAsia="Lucida Sans Unicode" w:cs="Mangal"/>
      <w:b/>
      <w:kern w:val="2"/>
      <w:sz w:val="32"/>
      <w:szCs w:val="24"/>
      <w:lang w:eastAsia="hi-IN" w:bidi="hi-IN"/>
    </w:rPr>
  </w:style>
  <w:style w:type="paragraph" w:styleId="4">
    <w:name w:val="heading 4"/>
    <w:basedOn w:val="a"/>
    <w:next w:val="a"/>
    <w:link w:val="40"/>
    <w:unhideWhenUsed/>
    <w:qFormat/>
    <w:rsid w:val="008D10F9"/>
    <w:pPr>
      <w:keepNext/>
      <w:numPr>
        <w:ilvl w:val="3"/>
        <w:numId w:val="36"/>
      </w:numPr>
      <w:jc w:val="center"/>
      <w:outlineLvl w:val="3"/>
    </w:pPr>
    <w:rPr>
      <w:rFonts w:eastAsia="Lucida Sans Unicode" w:cs="Mangal"/>
      <w:kern w:val="2"/>
      <w:sz w:val="32"/>
      <w:szCs w:val="24"/>
      <w:lang w:eastAsia="hi-IN" w:bidi="hi-IN"/>
    </w:rPr>
  </w:style>
  <w:style w:type="paragraph" w:styleId="5">
    <w:name w:val="heading 5"/>
    <w:basedOn w:val="a"/>
    <w:next w:val="a"/>
    <w:link w:val="50"/>
    <w:semiHidden/>
    <w:unhideWhenUsed/>
    <w:qFormat/>
    <w:rsid w:val="008D10F9"/>
    <w:pPr>
      <w:keepNext/>
      <w:numPr>
        <w:ilvl w:val="4"/>
        <w:numId w:val="36"/>
      </w:numPr>
      <w:jc w:val="center"/>
      <w:outlineLvl w:val="4"/>
    </w:pPr>
    <w:rPr>
      <w:rFonts w:eastAsia="Lucida Sans Unicode" w:cs="Mangal"/>
      <w:kern w:val="2"/>
      <w:sz w:val="32"/>
      <w:szCs w:val="24"/>
      <w:u w:val="single"/>
      <w:lang w:eastAsia="hi-IN" w:bidi="hi-IN"/>
    </w:rPr>
  </w:style>
  <w:style w:type="paragraph" w:styleId="6">
    <w:name w:val="heading 6"/>
    <w:basedOn w:val="a"/>
    <w:next w:val="a"/>
    <w:link w:val="60"/>
    <w:semiHidden/>
    <w:unhideWhenUsed/>
    <w:qFormat/>
    <w:rsid w:val="008D10F9"/>
    <w:pPr>
      <w:keepNext/>
      <w:numPr>
        <w:ilvl w:val="5"/>
        <w:numId w:val="36"/>
      </w:numPr>
      <w:outlineLvl w:val="5"/>
    </w:pPr>
    <w:rPr>
      <w:rFonts w:eastAsia="Lucida Sans Unicode" w:cs="Mangal"/>
      <w:kern w:val="2"/>
      <w:sz w:val="32"/>
      <w:szCs w:val="24"/>
      <w:lang w:eastAsia="hi-IN" w:bidi="hi-IN"/>
    </w:rPr>
  </w:style>
  <w:style w:type="paragraph" w:styleId="8">
    <w:name w:val="heading 8"/>
    <w:basedOn w:val="a"/>
    <w:next w:val="a"/>
    <w:link w:val="80"/>
    <w:unhideWhenUsed/>
    <w:qFormat/>
    <w:rsid w:val="008D10F9"/>
    <w:pPr>
      <w:keepNext/>
      <w:numPr>
        <w:ilvl w:val="7"/>
        <w:numId w:val="2"/>
      </w:numPr>
      <w:jc w:val="center"/>
      <w:outlineLvl w:val="7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styleId="9">
    <w:name w:val="heading 9"/>
    <w:basedOn w:val="a"/>
    <w:next w:val="a"/>
    <w:link w:val="90"/>
    <w:unhideWhenUsed/>
    <w:qFormat/>
    <w:rsid w:val="008D10F9"/>
    <w:pPr>
      <w:keepNext/>
      <w:tabs>
        <w:tab w:val="num" w:pos="420"/>
      </w:tabs>
      <w:ind w:left="420" w:hanging="420"/>
      <w:outlineLvl w:val="8"/>
    </w:pPr>
    <w:rPr>
      <w:rFonts w:eastAsia="Lucida Sans Unicode" w:cs="Mangal"/>
      <w:kern w:val="2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0F9"/>
    <w:rPr>
      <w:rFonts w:cs="Mangal"/>
      <w:b/>
      <w:kern w:val="2"/>
      <w:sz w:val="4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8D10F9"/>
    <w:rPr>
      <w:rFonts w:cs="Mangal"/>
      <w:b/>
      <w:kern w:val="2"/>
      <w:sz w:val="32"/>
      <w:szCs w:val="24"/>
      <w:u w:val="single"/>
      <w:lang w:eastAsia="hi-IN" w:bidi="hi-IN"/>
    </w:rPr>
  </w:style>
  <w:style w:type="character" w:customStyle="1" w:styleId="30">
    <w:name w:val="Заголовок 3 Знак"/>
    <w:basedOn w:val="a0"/>
    <w:link w:val="3"/>
    <w:rsid w:val="008D10F9"/>
    <w:rPr>
      <w:rFonts w:cs="Mangal"/>
      <w:b/>
      <w:kern w:val="2"/>
      <w:sz w:val="32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8D10F9"/>
    <w:rPr>
      <w:rFonts w:cs="Mangal"/>
      <w:kern w:val="2"/>
      <w:sz w:val="3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8D10F9"/>
    <w:rPr>
      <w:rFonts w:cs="Mangal"/>
      <w:kern w:val="2"/>
      <w:sz w:val="32"/>
      <w:szCs w:val="24"/>
      <w:u w:val="single"/>
      <w:lang w:eastAsia="hi-IN" w:bidi="hi-IN"/>
    </w:rPr>
  </w:style>
  <w:style w:type="character" w:customStyle="1" w:styleId="60">
    <w:name w:val="Заголовок 6 Знак"/>
    <w:basedOn w:val="a0"/>
    <w:link w:val="6"/>
    <w:semiHidden/>
    <w:rsid w:val="008D10F9"/>
    <w:rPr>
      <w:rFonts w:cs="Mangal"/>
      <w:kern w:val="2"/>
      <w:sz w:val="32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8D10F9"/>
    <w:rPr>
      <w:rFonts w:cs="Mangal"/>
      <w:kern w:val="2"/>
      <w:sz w:val="24"/>
      <w:szCs w:val="24"/>
      <w:lang w:eastAsia="hi-IN" w:bidi="hi-IN"/>
    </w:rPr>
  </w:style>
  <w:style w:type="character" w:customStyle="1" w:styleId="90">
    <w:name w:val="Заголовок 9 Знак"/>
    <w:basedOn w:val="a0"/>
    <w:link w:val="9"/>
    <w:rsid w:val="008D10F9"/>
    <w:rPr>
      <w:rFonts w:cs="Mangal"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8D10F9"/>
    <w:pPr>
      <w:ind w:left="720"/>
      <w:contextualSpacing/>
    </w:pPr>
    <w:rPr>
      <w:rFonts w:ascii="Calibri" w:eastAsia="Lucida Sans Unicode" w:hAnsi="Calibri" w:cs="Mangal"/>
      <w:sz w:val="22"/>
      <w:szCs w:val="21"/>
      <w:lang w:eastAsia="en-US"/>
    </w:rPr>
  </w:style>
  <w:style w:type="paragraph" w:styleId="a4">
    <w:name w:val="No Spacing"/>
    <w:link w:val="a5"/>
    <w:uiPriority w:val="1"/>
    <w:qFormat/>
    <w:rsid w:val="008D10F9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8D10F9"/>
    <w:rPr>
      <w:rFonts w:ascii="Calibri" w:eastAsia="Calibri" w:hAnsi="Calibri"/>
      <w:sz w:val="22"/>
      <w:szCs w:val="22"/>
    </w:rPr>
  </w:style>
  <w:style w:type="character" w:styleId="a6">
    <w:name w:val="Strong"/>
    <w:basedOn w:val="a0"/>
    <w:uiPriority w:val="22"/>
    <w:qFormat/>
    <w:rsid w:val="008D10F9"/>
    <w:rPr>
      <w:b/>
      <w:bCs/>
    </w:rPr>
  </w:style>
  <w:style w:type="character" w:customStyle="1" w:styleId="11">
    <w:name w:val="Знак Знак1"/>
    <w:locked/>
    <w:rsid w:val="00024CDF"/>
    <w:rPr>
      <w:rFonts w:ascii="Microsoft Sans Serif" w:hAnsi="Microsoft Sans Serif" w:cs="Microsoft Sans Serif"/>
      <w:sz w:val="14"/>
      <w:szCs w:val="14"/>
      <w:lang w:bidi="ar-SA"/>
    </w:rPr>
  </w:style>
  <w:style w:type="character" w:styleId="a7">
    <w:name w:val="Hyperlink"/>
    <w:rsid w:val="00024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2021-12-07T11:41:00Z</dcterms:created>
  <dcterms:modified xsi:type="dcterms:W3CDTF">2021-12-10T07:55:00Z</dcterms:modified>
</cp:coreProperties>
</file>