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C5" w:rsidRDefault="00E11101" w:rsidP="00DD35BC">
      <w:pPr>
        <w:jc w:val="center"/>
        <w:rPr>
          <w:b/>
          <w:bCs/>
        </w:rPr>
      </w:pPr>
      <w:r w:rsidRPr="00E11101">
        <w:rPr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05pt;height:809.5pt">
            <v:imagedata r:id="rId9" o:title="тит" croptop="2500f" cropleft="7913f"/>
          </v:shape>
        </w:pict>
      </w:r>
    </w:p>
    <w:p w:rsidR="001950BD" w:rsidRDefault="001950BD" w:rsidP="00DD35BC">
      <w:pPr>
        <w:jc w:val="center"/>
        <w:rPr>
          <w:b/>
          <w:bCs/>
        </w:rPr>
      </w:pPr>
    </w:p>
    <w:p w:rsidR="00A918C5" w:rsidRDefault="003A2EE3" w:rsidP="00DD35BC">
      <w:pPr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3A2EE3" w:rsidRDefault="003A2EE3" w:rsidP="00DD35B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381"/>
      </w:tblGrid>
      <w:tr w:rsidR="003A2EE3" w:rsidRPr="00B03E3C" w:rsidTr="00947450">
        <w:trPr>
          <w:trHeight w:val="1134"/>
        </w:trPr>
        <w:tc>
          <w:tcPr>
            <w:tcW w:w="8472" w:type="dxa"/>
            <w:shd w:val="clear" w:color="auto" w:fill="auto"/>
            <w:vAlign w:val="center"/>
          </w:tcPr>
          <w:p w:rsidR="003A2EE3" w:rsidRPr="00B03E3C" w:rsidRDefault="003A2EE3" w:rsidP="003A2EE3">
            <w:pPr>
              <w:rPr>
                <w:bCs/>
              </w:rPr>
            </w:pPr>
            <w:r w:rsidRPr="00B03E3C">
              <w:rPr>
                <w:bCs/>
              </w:rPr>
              <w:t>Паспорт Программы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A2EE3" w:rsidRPr="00B03E3C" w:rsidRDefault="00947450" w:rsidP="0094745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A2EE3" w:rsidRPr="00B03E3C" w:rsidTr="00947450">
        <w:trPr>
          <w:trHeight w:val="1134"/>
        </w:trPr>
        <w:tc>
          <w:tcPr>
            <w:tcW w:w="8472" w:type="dxa"/>
            <w:shd w:val="clear" w:color="auto" w:fill="auto"/>
            <w:vAlign w:val="center"/>
          </w:tcPr>
          <w:p w:rsidR="003A2EE3" w:rsidRPr="00B03E3C" w:rsidRDefault="003A2EE3" w:rsidP="003A2EE3">
            <w:pPr>
              <w:rPr>
                <w:bCs/>
              </w:rPr>
            </w:pPr>
            <w:r w:rsidRPr="00B03E3C">
              <w:rPr>
                <w:bCs/>
              </w:rPr>
              <w:t xml:space="preserve">Раздел </w:t>
            </w:r>
            <w:r w:rsidRPr="00B03E3C">
              <w:rPr>
                <w:bCs/>
                <w:lang w:val="en-US"/>
              </w:rPr>
              <w:t>I</w:t>
            </w:r>
            <w:r w:rsidRPr="00B03E3C">
              <w:rPr>
                <w:bCs/>
              </w:rPr>
              <w:t>. Информационная справка об образовательной организации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A2EE3" w:rsidRPr="00B03E3C" w:rsidRDefault="00947450" w:rsidP="0094745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A2EE3" w:rsidRPr="00B03E3C" w:rsidTr="00947450">
        <w:trPr>
          <w:trHeight w:val="1134"/>
        </w:trPr>
        <w:tc>
          <w:tcPr>
            <w:tcW w:w="8472" w:type="dxa"/>
            <w:shd w:val="clear" w:color="auto" w:fill="auto"/>
            <w:vAlign w:val="center"/>
          </w:tcPr>
          <w:p w:rsidR="003A2EE3" w:rsidRPr="00B03E3C" w:rsidRDefault="003A2EE3" w:rsidP="003A2EE3">
            <w:pPr>
              <w:rPr>
                <w:bCs/>
              </w:rPr>
            </w:pPr>
            <w:r w:rsidRPr="00B03E3C">
              <w:rPr>
                <w:bCs/>
              </w:rPr>
              <w:t xml:space="preserve">Раздел </w:t>
            </w:r>
            <w:r w:rsidRPr="00B03E3C">
              <w:rPr>
                <w:bCs/>
                <w:lang w:val="en-US"/>
              </w:rPr>
              <w:t>II</w:t>
            </w:r>
            <w:r w:rsidRPr="00B03E3C">
              <w:rPr>
                <w:bCs/>
              </w:rPr>
              <w:t>. Анализ деятельности образовательной организации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A2EE3" w:rsidRPr="00B03E3C" w:rsidRDefault="00947450" w:rsidP="0094745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3A2EE3" w:rsidRPr="00B03E3C" w:rsidTr="00947450">
        <w:trPr>
          <w:trHeight w:val="1134"/>
        </w:trPr>
        <w:tc>
          <w:tcPr>
            <w:tcW w:w="8472" w:type="dxa"/>
            <w:shd w:val="clear" w:color="auto" w:fill="auto"/>
            <w:vAlign w:val="center"/>
          </w:tcPr>
          <w:p w:rsidR="003A2EE3" w:rsidRPr="00B03E3C" w:rsidRDefault="003A2EE3" w:rsidP="003A2EE3">
            <w:pPr>
              <w:rPr>
                <w:bCs/>
              </w:rPr>
            </w:pPr>
            <w:r w:rsidRPr="00B03E3C">
              <w:rPr>
                <w:bCs/>
              </w:rPr>
              <w:t xml:space="preserve">Раздел </w:t>
            </w:r>
            <w:r w:rsidRPr="00B03E3C">
              <w:rPr>
                <w:bCs/>
                <w:lang w:val="en-US"/>
              </w:rPr>
              <w:t>III</w:t>
            </w:r>
            <w:r w:rsidRPr="00B03E3C">
              <w:rPr>
                <w:bCs/>
              </w:rPr>
              <w:t>. Концепция программы развития</w:t>
            </w:r>
            <w:bookmarkStart w:id="0" w:name="_GoBack"/>
            <w:bookmarkEnd w:id="0"/>
          </w:p>
        </w:tc>
        <w:tc>
          <w:tcPr>
            <w:tcW w:w="1381" w:type="dxa"/>
            <w:shd w:val="clear" w:color="auto" w:fill="auto"/>
            <w:vAlign w:val="center"/>
          </w:tcPr>
          <w:p w:rsidR="003A2EE3" w:rsidRPr="00B03E3C" w:rsidRDefault="00947450" w:rsidP="0094745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3A2EE3" w:rsidRPr="00B03E3C" w:rsidTr="00947450">
        <w:trPr>
          <w:trHeight w:val="1134"/>
        </w:trPr>
        <w:tc>
          <w:tcPr>
            <w:tcW w:w="8472" w:type="dxa"/>
            <w:shd w:val="clear" w:color="auto" w:fill="auto"/>
            <w:vAlign w:val="center"/>
          </w:tcPr>
          <w:p w:rsidR="003A2EE3" w:rsidRPr="00B03E3C" w:rsidRDefault="003A2EE3" w:rsidP="003A2EE3">
            <w:pPr>
              <w:rPr>
                <w:bCs/>
              </w:rPr>
            </w:pPr>
            <w:r w:rsidRPr="00B03E3C">
              <w:rPr>
                <w:bCs/>
              </w:rPr>
              <w:t xml:space="preserve">Раздел </w:t>
            </w:r>
            <w:r w:rsidRPr="00B03E3C">
              <w:rPr>
                <w:bCs/>
                <w:lang w:val="en-US"/>
              </w:rPr>
              <w:t>IV</w:t>
            </w:r>
            <w:r w:rsidRPr="00B03E3C">
              <w:rPr>
                <w:bCs/>
              </w:rPr>
              <w:t>. Программные мероприятия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A2EE3" w:rsidRPr="00B03E3C" w:rsidRDefault="00947450" w:rsidP="0094745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3A2EE3" w:rsidRPr="00B03E3C" w:rsidTr="00947450">
        <w:trPr>
          <w:trHeight w:val="1134"/>
        </w:trPr>
        <w:tc>
          <w:tcPr>
            <w:tcW w:w="8472" w:type="dxa"/>
            <w:shd w:val="clear" w:color="auto" w:fill="auto"/>
            <w:vAlign w:val="center"/>
          </w:tcPr>
          <w:p w:rsidR="003A2EE3" w:rsidRPr="00B03E3C" w:rsidRDefault="003A2EE3" w:rsidP="003A2EE3">
            <w:pPr>
              <w:rPr>
                <w:bCs/>
              </w:rPr>
            </w:pPr>
            <w:r w:rsidRPr="00B03E3C">
              <w:rPr>
                <w:bCs/>
              </w:rPr>
              <w:t xml:space="preserve">Раздел </w:t>
            </w:r>
            <w:r w:rsidRPr="00B03E3C">
              <w:rPr>
                <w:bCs/>
                <w:lang w:val="en-US"/>
              </w:rPr>
              <w:t>V</w:t>
            </w:r>
            <w:r w:rsidRPr="00B03E3C">
              <w:rPr>
                <w:bCs/>
              </w:rPr>
              <w:t>. Инновационные риски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A2EE3" w:rsidRPr="00B03E3C" w:rsidRDefault="00947450" w:rsidP="00947450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3A2EE3" w:rsidRPr="00B03E3C" w:rsidTr="00947450">
        <w:trPr>
          <w:trHeight w:val="1134"/>
        </w:trPr>
        <w:tc>
          <w:tcPr>
            <w:tcW w:w="8472" w:type="dxa"/>
            <w:shd w:val="clear" w:color="auto" w:fill="auto"/>
            <w:vAlign w:val="center"/>
          </w:tcPr>
          <w:p w:rsidR="003A2EE3" w:rsidRPr="00B03E3C" w:rsidRDefault="003A2EE3" w:rsidP="003A2EE3">
            <w:pPr>
              <w:rPr>
                <w:bCs/>
              </w:rPr>
            </w:pPr>
            <w:r w:rsidRPr="00B03E3C">
              <w:rPr>
                <w:bCs/>
              </w:rPr>
              <w:t xml:space="preserve">Раздел </w:t>
            </w:r>
            <w:r w:rsidRPr="00B03E3C">
              <w:rPr>
                <w:bCs/>
                <w:lang w:val="en-US"/>
              </w:rPr>
              <w:t>VI</w:t>
            </w:r>
            <w:r w:rsidRPr="00B03E3C">
              <w:rPr>
                <w:bCs/>
              </w:rPr>
              <w:t>. Управление программой развития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A2EE3" w:rsidRPr="00B03E3C" w:rsidRDefault="00947450" w:rsidP="00947450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3A2EE3" w:rsidRPr="00B03E3C" w:rsidTr="00947450">
        <w:trPr>
          <w:trHeight w:val="1134"/>
        </w:trPr>
        <w:tc>
          <w:tcPr>
            <w:tcW w:w="8472" w:type="dxa"/>
            <w:shd w:val="clear" w:color="auto" w:fill="auto"/>
            <w:vAlign w:val="center"/>
          </w:tcPr>
          <w:p w:rsidR="003A2EE3" w:rsidRPr="00B03E3C" w:rsidRDefault="003A2EE3" w:rsidP="003A2EE3">
            <w:pPr>
              <w:rPr>
                <w:bCs/>
              </w:rPr>
            </w:pPr>
            <w:r w:rsidRPr="00B03E3C">
              <w:rPr>
                <w:bCs/>
                <w:lang w:val="en-US"/>
              </w:rPr>
              <w:t>VII</w:t>
            </w:r>
            <w:r w:rsidRPr="00B03E3C">
              <w:rPr>
                <w:bCs/>
              </w:rPr>
              <w:t xml:space="preserve"> Раздел. Показатели результативности Программы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A2EE3" w:rsidRPr="00B03E3C" w:rsidRDefault="00947450" w:rsidP="00947450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</w:tbl>
    <w:p w:rsidR="003A2EE3" w:rsidRPr="00DD35BC" w:rsidRDefault="003A2EE3" w:rsidP="00DD35BC">
      <w:pPr>
        <w:jc w:val="center"/>
        <w:rPr>
          <w:b/>
          <w:bCs/>
        </w:rPr>
      </w:pPr>
    </w:p>
    <w:p w:rsidR="00A918C5" w:rsidRPr="00DD35BC" w:rsidRDefault="00A918C5" w:rsidP="00DD35BC">
      <w:pPr>
        <w:jc w:val="both"/>
      </w:pPr>
    </w:p>
    <w:p w:rsidR="00A918C5" w:rsidRPr="00DD35BC" w:rsidRDefault="00A918C5" w:rsidP="00DD35BC">
      <w:pPr>
        <w:jc w:val="both"/>
      </w:pPr>
    </w:p>
    <w:p w:rsidR="00A918C5" w:rsidRPr="00DD35BC" w:rsidRDefault="00A918C5" w:rsidP="00DD35BC">
      <w:pPr>
        <w:jc w:val="both"/>
      </w:pPr>
    </w:p>
    <w:p w:rsidR="00A918C5" w:rsidRPr="00DD35BC" w:rsidRDefault="00A918C5" w:rsidP="00DD35BC">
      <w:pPr>
        <w:jc w:val="both"/>
      </w:pPr>
    </w:p>
    <w:p w:rsidR="00A918C5" w:rsidRPr="00DD35BC" w:rsidRDefault="00A918C5" w:rsidP="00DD35BC">
      <w:pPr>
        <w:jc w:val="both"/>
      </w:pPr>
    </w:p>
    <w:p w:rsidR="00A918C5" w:rsidRPr="00DD35BC" w:rsidRDefault="00A918C5" w:rsidP="00DD35BC">
      <w:pPr>
        <w:jc w:val="both"/>
      </w:pPr>
    </w:p>
    <w:p w:rsidR="00A918C5" w:rsidRPr="00DD35BC" w:rsidRDefault="00A918C5" w:rsidP="00DD35BC">
      <w:pPr>
        <w:jc w:val="both"/>
      </w:pPr>
    </w:p>
    <w:p w:rsidR="00A918C5" w:rsidRPr="00DD35BC" w:rsidRDefault="00A918C5" w:rsidP="00DD35BC">
      <w:pPr>
        <w:jc w:val="both"/>
      </w:pPr>
    </w:p>
    <w:p w:rsidR="00A918C5" w:rsidRPr="00DD35BC" w:rsidRDefault="00A918C5" w:rsidP="00DD35BC">
      <w:pPr>
        <w:jc w:val="both"/>
      </w:pPr>
    </w:p>
    <w:p w:rsidR="00A918C5" w:rsidRPr="00DD35BC" w:rsidRDefault="00A918C5" w:rsidP="00DD35BC">
      <w:pPr>
        <w:jc w:val="both"/>
      </w:pPr>
    </w:p>
    <w:p w:rsidR="00A918C5" w:rsidRPr="00DD35BC" w:rsidRDefault="00A918C5" w:rsidP="00DD35BC">
      <w:pPr>
        <w:jc w:val="both"/>
      </w:pPr>
    </w:p>
    <w:p w:rsidR="00A918C5" w:rsidRPr="00DD35BC" w:rsidRDefault="00A918C5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A918C5" w:rsidRDefault="00A918C5" w:rsidP="00EF54C0">
      <w:pPr>
        <w:jc w:val="center"/>
        <w:rPr>
          <w:b/>
          <w:bCs/>
        </w:rPr>
      </w:pPr>
      <w:r w:rsidRPr="00DD35BC">
        <w:rPr>
          <w:b/>
          <w:bCs/>
        </w:rPr>
        <w:t>ПАСПОРТ ПРОГРАММЫ</w:t>
      </w:r>
    </w:p>
    <w:p w:rsidR="003A2EE3" w:rsidRPr="00DD35BC" w:rsidRDefault="003A2EE3" w:rsidP="005F5076">
      <w:pPr>
        <w:ind w:left="720"/>
        <w:rPr>
          <w:b/>
          <w:bCs/>
        </w:rPr>
      </w:pPr>
    </w:p>
    <w:tbl>
      <w:tblPr>
        <w:tblW w:w="936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A918C5" w:rsidRPr="00DD35BC">
        <w:trPr>
          <w:trHeight w:val="8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8C5" w:rsidRPr="00DD35BC" w:rsidRDefault="00A918C5" w:rsidP="00DD35BC">
            <w:pPr>
              <w:pStyle w:val="a8"/>
              <w:tabs>
                <w:tab w:val="clear" w:pos="4677"/>
                <w:tab w:val="clear" w:pos="9355"/>
              </w:tabs>
              <w:snapToGrid w:val="0"/>
            </w:pPr>
            <w:r w:rsidRPr="00DD35BC">
              <w:t xml:space="preserve">Наименование Программы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8C5" w:rsidRPr="00DD35BC" w:rsidRDefault="00A918C5" w:rsidP="00CD584A">
            <w:pPr>
              <w:snapToGrid w:val="0"/>
              <w:ind w:right="140"/>
              <w:jc w:val="both"/>
            </w:pPr>
            <w:r w:rsidRPr="00DD35BC">
              <w:t xml:space="preserve">Программа развития </w:t>
            </w:r>
            <w:r w:rsidR="002D33CD" w:rsidRPr="00DD35BC">
              <w:t>м</w:t>
            </w:r>
            <w:r w:rsidRPr="00DD35BC">
              <w:t xml:space="preserve">униципального дошкольного образовательного учреждения </w:t>
            </w:r>
            <w:r w:rsidR="006129B5">
              <w:t>«Д</w:t>
            </w:r>
            <w:r w:rsidRPr="00DD35BC">
              <w:t>етск</w:t>
            </w:r>
            <w:r w:rsidR="006129B5">
              <w:t>ий</w:t>
            </w:r>
            <w:r w:rsidRPr="00DD35BC">
              <w:t xml:space="preserve"> сад «</w:t>
            </w:r>
            <w:r w:rsidR="002D33CD" w:rsidRPr="00DD35BC">
              <w:t>Солнышко</w:t>
            </w:r>
            <w:r w:rsidRPr="00DD35BC">
              <w:t>» г.</w:t>
            </w:r>
            <w:r w:rsidR="002D33CD" w:rsidRPr="00DD35BC">
              <w:t xml:space="preserve"> Переславля </w:t>
            </w:r>
            <w:r w:rsidR="003A2EE3">
              <w:t>–</w:t>
            </w:r>
            <w:r w:rsidR="002D33CD" w:rsidRPr="00DD35BC">
              <w:t xml:space="preserve"> Залесского на 2016 – 20</w:t>
            </w:r>
            <w:r w:rsidR="006129B5">
              <w:t>2</w:t>
            </w:r>
            <w:r w:rsidR="00CD584A">
              <w:t>0</w:t>
            </w:r>
            <w:r w:rsidRPr="00DD35BC">
              <w:t xml:space="preserve"> годы (далее Программа)</w:t>
            </w:r>
          </w:p>
        </w:tc>
      </w:tr>
      <w:tr w:rsidR="003A2EE3" w:rsidRPr="00DD35BC">
        <w:trPr>
          <w:trHeight w:val="8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EE3" w:rsidRPr="00DD35BC" w:rsidRDefault="003A2EE3" w:rsidP="00DD35BC">
            <w:pPr>
              <w:pStyle w:val="a8"/>
              <w:tabs>
                <w:tab w:val="clear" w:pos="4677"/>
                <w:tab w:val="clear" w:pos="9355"/>
              </w:tabs>
              <w:snapToGrid w:val="0"/>
            </w:pPr>
            <w:r>
              <w:t>Координатор программы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EE3" w:rsidRPr="00DD35BC" w:rsidRDefault="003A2EE3" w:rsidP="006129B5">
            <w:pPr>
              <w:snapToGrid w:val="0"/>
              <w:ind w:right="140"/>
              <w:jc w:val="both"/>
            </w:pPr>
            <w:r>
              <w:t>Филиппова Елена Александровна, заведующий</w:t>
            </w:r>
          </w:p>
        </w:tc>
      </w:tr>
      <w:tr w:rsidR="003A2EE3" w:rsidRPr="00DD35BC">
        <w:trPr>
          <w:trHeight w:val="8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EE3" w:rsidRDefault="003A2EE3" w:rsidP="00DD35BC">
            <w:pPr>
              <w:pStyle w:val="a8"/>
              <w:tabs>
                <w:tab w:val="clear" w:pos="4677"/>
                <w:tab w:val="clear" w:pos="9355"/>
              </w:tabs>
              <w:snapToGrid w:val="0"/>
            </w:pPr>
            <w:r>
              <w:t>Научный консультант</w:t>
            </w:r>
          </w:p>
          <w:p w:rsidR="003A2EE3" w:rsidRDefault="003A2EE3" w:rsidP="00DD35BC">
            <w:pPr>
              <w:pStyle w:val="a8"/>
              <w:tabs>
                <w:tab w:val="clear" w:pos="4677"/>
                <w:tab w:val="clear" w:pos="9355"/>
              </w:tabs>
              <w:snapToGrid w:val="0"/>
            </w:pPr>
            <w:r>
              <w:t>(при наличии)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EE3" w:rsidRDefault="003A2EE3" w:rsidP="006129B5">
            <w:pPr>
              <w:snapToGrid w:val="0"/>
              <w:ind w:right="140"/>
              <w:jc w:val="both"/>
            </w:pPr>
            <w:r>
              <w:t>Нет</w:t>
            </w:r>
          </w:p>
        </w:tc>
      </w:tr>
      <w:tr w:rsidR="003A2EE3" w:rsidRPr="00DD35BC">
        <w:trPr>
          <w:trHeight w:val="8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EE3" w:rsidRDefault="003A2EE3" w:rsidP="00DD35BC">
            <w:pPr>
              <w:pStyle w:val="a8"/>
              <w:tabs>
                <w:tab w:val="clear" w:pos="4677"/>
                <w:tab w:val="clear" w:pos="9355"/>
              </w:tabs>
              <w:snapToGrid w:val="0"/>
            </w:pPr>
            <w:r>
              <w:t>Юридический адрес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EE3" w:rsidRDefault="003A2EE3" w:rsidP="006129B5">
            <w:pPr>
              <w:snapToGrid w:val="0"/>
              <w:ind w:right="140"/>
              <w:jc w:val="both"/>
            </w:pPr>
            <w:r>
              <w:t>152024, Ярославская область, г. Переславль-Залесский, мкр. Чкаловский, д. 43а</w:t>
            </w:r>
          </w:p>
        </w:tc>
      </w:tr>
      <w:tr w:rsidR="003A2EE3" w:rsidRPr="00DD35BC">
        <w:trPr>
          <w:trHeight w:val="8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EE3" w:rsidRDefault="003A2EE3" w:rsidP="00DD35BC">
            <w:pPr>
              <w:pStyle w:val="a8"/>
              <w:tabs>
                <w:tab w:val="clear" w:pos="4677"/>
                <w:tab w:val="clear" w:pos="9355"/>
              </w:tabs>
              <w:snapToGrid w:val="0"/>
            </w:pPr>
            <w:r>
              <w:t>Телефон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EE3" w:rsidRDefault="003A2EE3" w:rsidP="006129B5">
            <w:pPr>
              <w:snapToGrid w:val="0"/>
              <w:ind w:right="140"/>
              <w:jc w:val="both"/>
            </w:pPr>
            <w:r>
              <w:t>8(48535)6-02-98</w:t>
            </w:r>
          </w:p>
        </w:tc>
      </w:tr>
      <w:tr w:rsidR="003A2EE3" w:rsidRPr="00DD35BC">
        <w:trPr>
          <w:trHeight w:val="8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EE3" w:rsidRPr="003A2EE3" w:rsidRDefault="003A2EE3" w:rsidP="00DD35BC">
            <w:pPr>
              <w:pStyle w:val="a8"/>
              <w:tabs>
                <w:tab w:val="clear" w:pos="4677"/>
                <w:tab w:val="clear" w:pos="9355"/>
              </w:tabs>
              <w:snapToGrid w:val="0"/>
            </w:pPr>
            <w:r>
              <w:rPr>
                <w:lang w:val="en-US"/>
              </w:rPr>
              <w:t>E-mail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EE3" w:rsidRPr="00174220" w:rsidRDefault="003A2EE3" w:rsidP="006129B5">
            <w:pPr>
              <w:snapToGrid w:val="0"/>
              <w:ind w:right="140"/>
              <w:jc w:val="both"/>
            </w:pPr>
            <w:r w:rsidRPr="00174220">
              <w:rPr>
                <w:color w:val="000000"/>
                <w:lang w:val="en-US"/>
              </w:rPr>
              <w:t>postmaster</w:t>
            </w:r>
            <w:r w:rsidRPr="00174220">
              <w:rPr>
                <w:color w:val="000000"/>
              </w:rPr>
              <w:t>@</w:t>
            </w:r>
            <w:r w:rsidRPr="00174220">
              <w:rPr>
                <w:color w:val="000000"/>
                <w:lang w:val="en-US"/>
              </w:rPr>
              <w:t>ds</w:t>
            </w:r>
            <w:r w:rsidRPr="00174220">
              <w:rPr>
                <w:color w:val="000000"/>
              </w:rPr>
              <w:t>-</w:t>
            </w:r>
            <w:r w:rsidRPr="00174220">
              <w:rPr>
                <w:color w:val="000000"/>
                <w:lang w:val="en-US"/>
              </w:rPr>
              <w:t>sunny</w:t>
            </w:r>
            <w:r w:rsidRPr="00174220">
              <w:rPr>
                <w:color w:val="000000"/>
              </w:rPr>
              <w:t>.</w:t>
            </w:r>
            <w:r w:rsidRPr="00174220">
              <w:rPr>
                <w:color w:val="000000"/>
                <w:lang w:val="de-DE"/>
              </w:rPr>
              <w:t>pereslavl.ru</w:t>
            </w:r>
          </w:p>
        </w:tc>
      </w:tr>
      <w:tr w:rsidR="00174220" w:rsidRPr="00DD35BC">
        <w:trPr>
          <w:trHeight w:val="8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220" w:rsidRPr="00174220" w:rsidRDefault="00174220" w:rsidP="00DD35BC">
            <w:pPr>
              <w:pStyle w:val="a8"/>
              <w:tabs>
                <w:tab w:val="clear" w:pos="4677"/>
                <w:tab w:val="clear" w:pos="9355"/>
              </w:tabs>
              <w:snapToGrid w:val="0"/>
            </w:pPr>
            <w:r>
              <w:t>Сайт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220" w:rsidRDefault="009E628E" w:rsidP="006129B5">
            <w:pPr>
              <w:snapToGrid w:val="0"/>
              <w:ind w:right="140"/>
              <w:jc w:val="both"/>
              <w:rPr>
                <w:color w:val="000000"/>
              </w:rPr>
            </w:pPr>
            <w:hyperlink r:id="rId10" w:history="1">
              <w:r w:rsidR="00174220" w:rsidRPr="00F33286">
                <w:rPr>
                  <w:rStyle w:val="af1"/>
                  <w:lang w:val="en-US"/>
                </w:rPr>
                <w:t>http</w:t>
              </w:r>
              <w:r w:rsidR="00174220" w:rsidRPr="00F33286">
                <w:rPr>
                  <w:rStyle w:val="af1"/>
                </w:rPr>
                <w:t>://</w:t>
              </w:r>
              <w:r w:rsidR="00174220" w:rsidRPr="00F33286">
                <w:rPr>
                  <w:rStyle w:val="af1"/>
                  <w:lang w:val="en-US"/>
                </w:rPr>
                <w:t>ds</w:t>
              </w:r>
              <w:r w:rsidR="00174220" w:rsidRPr="00F33286">
                <w:rPr>
                  <w:rStyle w:val="af1"/>
                </w:rPr>
                <w:t>17-</w:t>
              </w:r>
              <w:r w:rsidR="00174220" w:rsidRPr="00F33286">
                <w:rPr>
                  <w:rStyle w:val="af1"/>
                  <w:lang w:val="en-US"/>
                </w:rPr>
                <w:t>prs</w:t>
              </w:r>
              <w:r w:rsidR="00174220" w:rsidRPr="00F33286">
                <w:rPr>
                  <w:rStyle w:val="af1"/>
                </w:rPr>
                <w:t>.</w:t>
              </w:r>
              <w:r w:rsidR="00174220" w:rsidRPr="00F33286">
                <w:rPr>
                  <w:rStyle w:val="af1"/>
                  <w:lang w:val="en-US"/>
                </w:rPr>
                <w:t>edu</w:t>
              </w:r>
              <w:r w:rsidR="00174220" w:rsidRPr="00F33286">
                <w:rPr>
                  <w:rStyle w:val="af1"/>
                </w:rPr>
                <w:t>.</w:t>
              </w:r>
              <w:r w:rsidR="00174220" w:rsidRPr="00F33286">
                <w:rPr>
                  <w:rStyle w:val="af1"/>
                  <w:lang w:val="en-US"/>
                </w:rPr>
                <w:t>yar</w:t>
              </w:r>
              <w:r w:rsidR="00174220" w:rsidRPr="00F33286">
                <w:rPr>
                  <w:rStyle w:val="af1"/>
                </w:rPr>
                <w:t>.</w:t>
              </w:r>
              <w:r w:rsidR="00174220" w:rsidRPr="00F33286">
                <w:rPr>
                  <w:rStyle w:val="af1"/>
                  <w:lang w:val="en-US"/>
                </w:rPr>
                <w:t>ru</w:t>
              </w:r>
              <w:r w:rsidR="00174220" w:rsidRPr="00F33286">
                <w:rPr>
                  <w:rStyle w:val="af1"/>
                </w:rPr>
                <w:t>/</w:t>
              </w:r>
            </w:hyperlink>
          </w:p>
          <w:p w:rsidR="00174220" w:rsidRPr="00174220" w:rsidRDefault="00174220" w:rsidP="006129B5">
            <w:pPr>
              <w:snapToGrid w:val="0"/>
              <w:ind w:right="140"/>
              <w:jc w:val="both"/>
              <w:rPr>
                <w:color w:val="000000"/>
              </w:rPr>
            </w:pPr>
          </w:p>
        </w:tc>
      </w:tr>
      <w:tr w:rsidR="00174220" w:rsidRPr="00DD35BC">
        <w:trPr>
          <w:trHeight w:val="8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220" w:rsidRDefault="00174220" w:rsidP="00DD35BC">
            <w:pPr>
              <w:pStyle w:val="a8"/>
              <w:tabs>
                <w:tab w:val="clear" w:pos="4677"/>
                <w:tab w:val="clear" w:pos="9355"/>
              </w:tabs>
              <w:snapToGrid w:val="0"/>
            </w:pPr>
            <w:r>
              <w:t>Разработчики программы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220" w:rsidRPr="00174220" w:rsidRDefault="00174220" w:rsidP="006129B5">
            <w:pPr>
              <w:snapToGrid w:val="0"/>
              <w:ind w:right="14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Рабочая группа: заведующий МДОУ «Детский сад «Солнышко»</w:t>
            </w:r>
            <w:r w:rsidR="00731E2B">
              <w:rPr>
                <w:color w:val="000000"/>
              </w:rPr>
              <w:t>, педагогический коллектив</w:t>
            </w:r>
          </w:p>
        </w:tc>
      </w:tr>
      <w:tr w:rsidR="00174220" w:rsidRPr="00DD35BC">
        <w:trPr>
          <w:trHeight w:val="8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220" w:rsidRDefault="00174220" w:rsidP="00DD35BC">
            <w:pPr>
              <w:pStyle w:val="a8"/>
              <w:tabs>
                <w:tab w:val="clear" w:pos="4677"/>
                <w:tab w:val="clear" w:pos="9355"/>
              </w:tabs>
              <w:snapToGrid w:val="0"/>
            </w:pPr>
            <w:r>
              <w:t>Обоснование программы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220" w:rsidRDefault="00174220" w:rsidP="00174220">
            <w:pPr>
              <w:snapToGrid w:val="0"/>
              <w:ind w:right="140"/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Программа разработана во исполнение Федерального закона от 29.12.2012г. № 273-ФЗ «Об образовании в Российской Федерации» и направлена на создание условий, необходимых для реализации ФГОС ДО</w:t>
            </w:r>
          </w:p>
        </w:tc>
      </w:tr>
      <w:tr w:rsidR="00174220" w:rsidRPr="00DD35BC">
        <w:trPr>
          <w:trHeight w:val="8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220" w:rsidRDefault="00174220" w:rsidP="00DD35BC">
            <w:pPr>
              <w:pStyle w:val="a8"/>
              <w:tabs>
                <w:tab w:val="clear" w:pos="4677"/>
                <w:tab w:val="clear" w:pos="9355"/>
              </w:tabs>
              <w:snapToGrid w:val="0"/>
            </w:pPr>
            <w:r>
              <w:t>Нормативная база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220" w:rsidRDefault="00174220" w:rsidP="00174220">
            <w:pPr>
              <w:numPr>
                <w:ilvl w:val="0"/>
                <w:numId w:val="14"/>
              </w:numPr>
              <w:snapToGrid w:val="0"/>
              <w:ind w:left="43" w:right="140" w:firstLine="32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29.12.2012г. № 273-ФЗ «Об образовании в Российской Федерации»</w:t>
            </w:r>
          </w:p>
          <w:p w:rsidR="00174220" w:rsidRDefault="00174220" w:rsidP="00174220">
            <w:pPr>
              <w:numPr>
                <w:ilvl w:val="0"/>
                <w:numId w:val="14"/>
              </w:numPr>
              <w:snapToGrid w:val="0"/>
              <w:ind w:left="43" w:right="140" w:firstLine="32"/>
              <w:jc w:val="both"/>
              <w:rPr>
                <w:color w:val="000000"/>
              </w:rPr>
            </w:pPr>
            <w:r>
              <w:rPr>
                <w:color w:val="000000"/>
              </w:rPr>
              <w:t>Распоряжение Правительства РФ от 17.11.2008г. № 1662-р «О концепции долгосрочного</w:t>
            </w:r>
            <w:r w:rsidR="00B762A0">
              <w:rPr>
                <w:color w:val="000000"/>
              </w:rPr>
              <w:t xml:space="preserve"> социально-экономического развития Российской Федерации на период до 2020 года»</w:t>
            </w:r>
          </w:p>
          <w:p w:rsidR="00B762A0" w:rsidRDefault="00B762A0" w:rsidP="00174220">
            <w:pPr>
              <w:numPr>
                <w:ilvl w:val="0"/>
                <w:numId w:val="14"/>
              </w:numPr>
              <w:snapToGrid w:val="0"/>
              <w:ind w:left="43" w:right="140" w:firstLine="32"/>
              <w:jc w:val="both"/>
              <w:rPr>
                <w:color w:val="000000"/>
              </w:rPr>
            </w:pPr>
            <w:r>
              <w:rPr>
                <w:color w:val="000000"/>
              </w:rPr>
              <w:t>Распоряжение Правительства РФ от 22.11.2012г. № 2148-р «Об утверждении государственной программы Российской Федерации «Развитие образования» на 2013-2020 годы»</w:t>
            </w:r>
          </w:p>
          <w:p w:rsidR="00B762A0" w:rsidRDefault="00B762A0" w:rsidP="00174220">
            <w:pPr>
              <w:numPr>
                <w:ilvl w:val="0"/>
                <w:numId w:val="14"/>
              </w:numPr>
              <w:snapToGrid w:val="0"/>
              <w:ind w:left="43" w:right="140" w:firstLine="32"/>
              <w:jc w:val="both"/>
              <w:rPr>
                <w:color w:val="000000"/>
              </w:rPr>
            </w:pPr>
            <w:r>
              <w:rPr>
                <w:color w:val="000000"/>
              </w:rPr>
              <w:t>Приказ Министерства образования и науки РФ от 08.04.2014г. № 293 «Об утверждении Порядка приема на обучение по образовательным программам дошкольного образования»</w:t>
            </w:r>
          </w:p>
          <w:p w:rsidR="00B762A0" w:rsidRDefault="00B762A0" w:rsidP="00174220">
            <w:pPr>
              <w:numPr>
                <w:ilvl w:val="0"/>
                <w:numId w:val="14"/>
              </w:numPr>
              <w:snapToGrid w:val="0"/>
              <w:ind w:left="43" w:right="140" w:firstLine="32"/>
              <w:jc w:val="both"/>
              <w:rPr>
                <w:color w:val="000000"/>
              </w:rPr>
            </w:pPr>
            <w:r>
              <w:rPr>
                <w:color w:val="000000"/>
              </w:rPr>
      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</w:t>
            </w:r>
          </w:p>
          <w:p w:rsidR="00B762A0" w:rsidRDefault="00287103" w:rsidP="00174220">
            <w:pPr>
              <w:numPr>
                <w:ilvl w:val="0"/>
                <w:numId w:val="14"/>
              </w:numPr>
              <w:snapToGrid w:val="0"/>
              <w:ind w:left="43" w:right="140" w:firstLine="32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Главного государственного санитарного врача РФ от 15.05.2013г. № 26 «Об утверждении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</w:t>
            </w:r>
          </w:p>
          <w:p w:rsidR="00287103" w:rsidRDefault="00287103" w:rsidP="00174220">
            <w:pPr>
              <w:numPr>
                <w:ilvl w:val="0"/>
                <w:numId w:val="14"/>
              </w:numPr>
              <w:snapToGrid w:val="0"/>
              <w:ind w:left="43" w:right="140" w:firstLine="3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от 18.10.2013г. № 544н «Об утверждении профессионального стандарта «Педагог </w:t>
            </w:r>
            <w:r>
              <w:rPr>
                <w:color w:val="000000"/>
              </w:rPr>
              <w:lastRenderedPageBreak/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:rsidR="00287103" w:rsidRDefault="00287103" w:rsidP="00174220">
            <w:pPr>
              <w:numPr>
                <w:ilvl w:val="0"/>
                <w:numId w:val="14"/>
              </w:numPr>
              <w:snapToGrid w:val="0"/>
              <w:ind w:left="43" w:right="140" w:firstLine="32"/>
              <w:jc w:val="both"/>
              <w:rPr>
                <w:color w:val="000000"/>
              </w:rPr>
            </w:pPr>
            <w:r>
              <w:rPr>
                <w:color w:val="000000"/>
              </w:rPr>
              <w:t>План действий по обеспечению ФГОС ДО от 31.12.2012г. (утвержден Минобрнауки РФ 31.12.2013г.)</w:t>
            </w:r>
          </w:p>
          <w:p w:rsidR="00287103" w:rsidRDefault="00287103" w:rsidP="00174220">
            <w:pPr>
              <w:numPr>
                <w:ilvl w:val="0"/>
                <w:numId w:val="14"/>
              </w:numPr>
              <w:snapToGrid w:val="0"/>
              <w:ind w:left="43" w:right="140" w:firstLine="3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Приказ Министерства образования и науки РФ от 28.05.2014г. </w:t>
            </w:r>
            <w:r w:rsidRPr="00224CE7">
              <w:t>п</w:t>
            </w:r>
            <w:r w:rsidR="00224CE7" w:rsidRPr="00224CE7">
              <w:t xml:space="preserve"> </w:t>
            </w:r>
            <w:r w:rsidRPr="00224CE7">
              <w:t>594</w:t>
            </w:r>
            <w:r>
              <w:rPr>
                <w:color w:val="000000"/>
              </w:rPr>
              <w:t xml:space="preserve"> «Об утверждении порядка разработки примерных основных образовательных п</w:t>
            </w:r>
            <w:r w:rsidR="00583DB4">
              <w:rPr>
                <w:color w:val="000000"/>
              </w:rPr>
              <w:t>р</w:t>
            </w:r>
            <w:r>
              <w:rPr>
                <w:color w:val="000000"/>
              </w:rPr>
              <w:t>ограмм, проведения их экспертизы и ведения реестра примерных основных образовательных программ»</w:t>
            </w:r>
          </w:p>
          <w:p w:rsidR="00287103" w:rsidRDefault="00287103" w:rsidP="00174220">
            <w:pPr>
              <w:numPr>
                <w:ilvl w:val="0"/>
                <w:numId w:val="14"/>
              </w:numPr>
              <w:snapToGrid w:val="0"/>
              <w:ind w:left="43" w:right="140" w:firstLine="3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Приказ Министерства образования и науки РФ от 07.04.2014г. № 276 «Об утверждении Порядка проведения аттестации педагогических работников </w:t>
            </w:r>
            <w:r w:rsidR="00DB160B">
              <w:rPr>
                <w:color w:val="000000"/>
              </w:rPr>
              <w:t>организаций, осуществляющих образовательную деятельность»</w:t>
            </w:r>
          </w:p>
          <w:p w:rsidR="00DB160B" w:rsidRDefault="00DB160B" w:rsidP="00174220">
            <w:pPr>
              <w:numPr>
                <w:ilvl w:val="0"/>
                <w:numId w:val="14"/>
              </w:numPr>
              <w:snapToGrid w:val="0"/>
              <w:ind w:left="43" w:right="140" w:firstLine="32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правительства области от 23.04.2013г. № 435-п «план мероприятий («Дорожная карта») по повышению эффективности и качества образовательных услуг в Ярославской области»</w:t>
            </w:r>
          </w:p>
          <w:p w:rsidR="00DB160B" w:rsidRDefault="00DB160B" w:rsidP="00DB160B">
            <w:pPr>
              <w:numPr>
                <w:ilvl w:val="0"/>
                <w:numId w:val="14"/>
              </w:numPr>
              <w:snapToGrid w:val="0"/>
              <w:ind w:left="43" w:right="140" w:firstLine="32"/>
              <w:jc w:val="both"/>
              <w:rPr>
                <w:color w:val="000000"/>
              </w:rPr>
            </w:pPr>
            <w:r>
              <w:rPr>
                <w:color w:val="000000"/>
              </w:rPr>
              <w:t>Приказ Департамента образования Ярославской области от 31.01.2014г. № 44/03-01 «Об утверждении плана-графика мероприятий по созданию условий для введения и реализации ФГОС ДО на территории Ярославской области на 2014-2016гг.»</w:t>
            </w:r>
          </w:p>
          <w:p w:rsidR="00DB160B" w:rsidRDefault="00DB160B" w:rsidP="00583DB4">
            <w:pPr>
              <w:numPr>
                <w:ilvl w:val="0"/>
                <w:numId w:val="14"/>
              </w:numPr>
              <w:snapToGrid w:val="0"/>
              <w:ind w:left="43" w:right="140" w:firstLine="32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  <w:r w:rsidR="00583DB4">
              <w:rPr>
                <w:color w:val="000000"/>
              </w:rPr>
              <w:t xml:space="preserve"> Администрации г. Переславля-Залесского от 28.02.2014г. № ПОС 03-0293-14 Об утверждении ведомственной целевой программы «Обеспечение функционирования и развития муниципальной системы образования города Переславля-Залесского на 2014-2016гг»</w:t>
            </w:r>
          </w:p>
          <w:p w:rsidR="00583DB4" w:rsidRDefault="006F72E4" w:rsidP="00404F3F">
            <w:pPr>
              <w:numPr>
                <w:ilvl w:val="0"/>
                <w:numId w:val="14"/>
              </w:numPr>
              <w:snapToGrid w:val="0"/>
              <w:ind w:left="43" w:right="140" w:firstLine="32"/>
              <w:jc w:val="both"/>
              <w:rPr>
                <w:color w:val="000000"/>
              </w:rPr>
            </w:pPr>
            <w:r>
              <w:rPr>
                <w:color w:val="000000"/>
              </w:rPr>
              <w:t>Приказ Управления образования Администрации г. Переславля-Залесского</w:t>
            </w:r>
            <w:r w:rsidR="00404F3F">
              <w:rPr>
                <w:color w:val="000000"/>
              </w:rPr>
              <w:t xml:space="preserve"> от 17.04.2014г. № 147/01-06 «Об утверждении плана графика введения ФГОС ДО в муниципальных общеобразовательных учреждениях дошкольного образования г.  Переславля-Залесского на 2014-2016гг. и плана действий по введению ФГОС ДО на 2014г.»</w:t>
            </w:r>
            <w:r>
              <w:rPr>
                <w:color w:val="000000"/>
              </w:rPr>
              <w:t xml:space="preserve"> </w:t>
            </w:r>
          </w:p>
        </w:tc>
      </w:tr>
      <w:tr w:rsidR="00A918C5" w:rsidRPr="00DD35BC">
        <w:trPr>
          <w:trHeight w:val="3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8C5" w:rsidRPr="00DD35BC" w:rsidRDefault="00A918C5" w:rsidP="00DD35BC">
            <w:pPr>
              <w:snapToGrid w:val="0"/>
            </w:pPr>
            <w:r w:rsidRPr="00DD35BC">
              <w:lastRenderedPageBreak/>
              <w:t>Цел</w:t>
            </w:r>
            <w:r w:rsidR="00404F3F">
              <w:t>ь</w:t>
            </w:r>
            <w:r w:rsidRPr="00DD35BC">
              <w:t xml:space="preserve"> </w:t>
            </w:r>
            <w:r w:rsidR="00404F3F">
              <w:t>п</w:t>
            </w:r>
            <w:r w:rsidRPr="00DD35BC">
              <w:t>рограммы</w:t>
            </w:r>
          </w:p>
          <w:p w:rsidR="00A918C5" w:rsidRPr="00DD35BC" w:rsidRDefault="00A918C5" w:rsidP="00DD35BC"/>
          <w:p w:rsidR="00A918C5" w:rsidRPr="00DD35BC" w:rsidRDefault="00A918C5" w:rsidP="00DD35BC"/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505" w:rsidRPr="00675505" w:rsidRDefault="00404F3F" w:rsidP="00404F3F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Построение модели образовательного пространства муниципального дошкольного образовательного учреждения «Детский сад «Солнышко», соответствующей ФГОС ДО и обеспечивающей доступность и новое качество образования.</w:t>
            </w:r>
          </w:p>
        </w:tc>
      </w:tr>
      <w:tr w:rsidR="00404F3F" w:rsidRPr="00DD35BC">
        <w:trPr>
          <w:trHeight w:val="3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F3F" w:rsidRPr="00DD35BC" w:rsidRDefault="006C5743" w:rsidP="00DD35BC">
            <w:pPr>
              <w:snapToGrid w:val="0"/>
            </w:pPr>
            <w:r>
              <w:t>Задачи программы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F3F" w:rsidRPr="00136747" w:rsidRDefault="00136747" w:rsidP="00136747">
            <w:pPr>
              <w:numPr>
                <w:ilvl w:val="0"/>
                <w:numId w:val="15"/>
              </w:numPr>
              <w:shd w:val="clear" w:color="auto" w:fill="FFFFFF"/>
              <w:ind w:left="43" w:firstLine="32"/>
              <w:jc w:val="both"/>
              <w:rPr>
                <w:color w:val="000000"/>
                <w:spacing w:val="3"/>
                <w:u w:val="single"/>
              </w:rPr>
            </w:pPr>
            <w:r>
              <w:rPr>
                <w:color w:val="000000"/>
                <w:spacing w:val="3"/>
              </w:rPr>
              <w:t>обновление содержания образования и педагогических технологий дошкольного образования;</w:t>
            </w:r>
          </w:p>
          <w:p w:rsidR="00136747" w:rsidRPr="00136747" w:rsidRDefault="00136747" w:rsidP="00136747">
            <w:pPr>
              <w:numPr>
                <w:ilvl w:val="0"/>
                <w:numId w:val="15"/>
              </w:numPr>
              <w:shd w:val="clear" w:color="auto" w:fill="FFFFFF"/>
              <w:ind w:left="43" w:firstLine="32"/>
              <w:jc w:val="both"/>
              <w:rPr>
                <w:color w:val="000000"/>
                <w:spacing w:val="3"/>
                <w:u w:val="single"/>
              </w:rPr>
            </w:pPr>
            <w:r>
              <w:rPr>
                <w:color w:val="000000"/>
                <w:spacing w:val="3"/>
              </w:rPr>
              <w:t>совершенствование и обновление системы взаимодействия с семьями воспитанников;</w:t>
            </w:r>
          </w:p>
          <w:p w:rsidR="00136747" w:rsidRPr="00136747" w:rsidRDefault="00136747" w:rsidP="00136747">
            <w:pPr>
              <w:numPr>
                <w:ilvl w:val="0"/>
                <w:numId w:val="15"/>
              </w:numPr>
              <w:shd w:val="clear" w:color="auto" w:fill="FFFFFF"/>
              <w:ind w:left="43" w:firstLine="32"/>
              <w:jc w:val="both"/>
              <w:rPr>
                <w:color w:val="000000"/>
                <w:spacing w:val="3"/>
                <w:u w:val="single"/>
              </w:rPr>
            </w:pPr>
            <w:r>
              <w:rPr>
                <w:color w:val="000000"/>
                <w:spacing w:val="3"/>
              </w:rPr>
              <w:t>совершенствование системы социального партнерства;</w:t>
            </w:r>
          </w:p>
          <w:p w:rsidR="00136747" w:rsidRDefault="00136747" w:rsidP="00136747">
            <w:pPr>
              <w:numPr>
                <w:ilvl w:val="0"/>
                <w:numId w:val="15"/>
              </w:numPr>
              <w:shd w:val="clear" w:color="auto" w:fill="FFFFFF"/>
              <w:ind w:left="43" w:firstLine="32"/>
              <w:jc w:val="both"/>
              <w:rPr>
                <w:color w:val="000000"/>
                <w:spacing w:val="3"/>
              </w:rPr>
            </w:pPr>
            <w:r w:rsidRPr="00136747">
              <w:rPr>
                <w:color w:val="000000"/>
                <w:spacing w:val="3"/>
              </w:rPr>
              <w:t>с</w:t>
            </w:r>
            <w:r>
              <w:rPr>
                <w:color w:val="000000"/>
                <w:spacing w:val="3"/>
              </w:rPr>
              <w:t>овершенствование системы работы с детьми, имеющими особые образовательные потребности;</w:t>
            </w:r>
          </w:p>
          <w:p w:rsidR="00136747" w:rsidRPr="00136747" w:rsidRDefault="00136747" w:rsidP="00136747">
            <w:pPr>
              <w:numPr>
                <w:ilvl w:val="0"/>
                <w:numId w:val="15"/>
              </w:numPr>
              <w:shd w:val="clear" w:color="auto" w:fill="FFFFFF"/>
              <w:ind w:left="43" w:firstLine="32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модернизация </w:t>
            </w:r>
            <w:r w:rsidR="006C5743">
              <w:rPr>
                <w:color w:val="000000"/>
                <w:spacing w:val="3"/>
              </w:rPr>
              <w:t>материально-технической базы</w:t>
            </w:r>
          </w:p>
        </w:tc>
      </w:tr>
      <w:tr w:rsidR="006C5743" w:rsidRPr="00DD35BC">
        <w:trPr>
          <w:trHeight w:val="3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743" w:rsidRPr="00DD35BC" w:rsidRDefault="006C5743" w:rsidP="00DD35BC">
            <w:pPr>
              <w:snapToGrid w:val="0"/>
            </w:pPr>
            <w: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743" w:rsidRDefault="006C5743" w:rsidP="006C5743">
            <w:pPr>
              <w:shd w:val="clear" w:color="auto" w:fill="FFFFFF"/>
              <w:ind w:left="75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2016-2021гг.</w:t>
            </w:r>
          </w:p>
        </w:tc>
      </w:tr>
      <w:tr w:rsidR="006C5743" w:rsidRPr="00DD35BC">
        <w:trPr>
          <w:trHeight w:val="3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743" w:rsidRDefault="006C5743" w:rsidP="00DD35BC">
            <w:pPr>
              <w:snapToGrid w:val="0"/>
            </w:pPr>
            <w:r>
              <w:t>Этапы реализации программы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743" w:rsidRDefault="006C5743" w:rsidP="006C5743">
            <w:pPr>
              <w:shd w:val="clear" w:color="auto" w:fill="FFFFFF"/>
              <w:ind w:left="75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2016г. – подготовительный этап: подготовка ресурсов для реализации Программы развития</w:t>
            </w:r>
          </w:p>
          <w:p w:rsidR="006C5743" w:rsidRDefault="006C5743" w:rsidP="006C5743">
            <w:pPr>
              <w:shd w:val="clear" w:color="auto" w:fill="FFFFFF"/>
              <w:ind w:left="75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2017-2020 гг. – основной этап: практическая реализация Программы развития</w:t>
            </w:r>
          </w:p>
          <w:p w:rsidR="006C5743" w:rsidRDefault="006C5743" w:rsidP="006C5743">
            <w:pPr>
              <w:shd w:val="clear" w:color="auto" w:fill="FFFFFF"/>
              <w:ind w:left="75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2021г. – контрольно-оценочный этап: выявление соответствия полученных результатов по основным направлениям развития МДОУ «Детский сад «Солнышко» поставленным целям и задачам</w:t>
            </w:r>
          </w:p>
        </w:tc>
      </w:tr>
      <w:tr w:rsidR="00224CE7" w:rsidRPr="00DD35BC">
        <w:trPr>
          <w:trHeight w:val="3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4CE7" w:rsidRDefault="00224CE7" w:rsidP="00DD35BC">
            <w:pPr>
              <w:snapToGrid w:val="0"/>
            </w:pPr>
            <w:r>
              <w:lastRenderedPageBreak/>
              <w:t>Объемы и источники финансирования программы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CE7" w:rsidRDefault="00224CE7" w:rsidP="006C5743">
            <w:pPr>
              <w:shd w:val="clear" w:color="auto" w:fill="FFFFFF"/>
              <w:ind w:left="75"/>
              <w:jc w:val="both"/>
              <w:rPr>
                <w:color w:val="000000"/>
                <w:spacing w:val="3"/>
              </w:rPr>
            </w:pPr>
          </w:p>
        </w:tc>
      </w:tr>
      <w:tr w:rsidR="00A918C5" w:rsidRPr="00DD35BC">
        <w:trPr>
          <w:trHeight w:val="7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8C5" w:rsidRPr="00DD35BC" w:rsidRDefault="00A918C5" w:rsidP="00224CE7">
            <w:pPr>
              <w:snapToGrid w:val="0"/>
            </w:pPr>
            <w:r w:rsidRPr="00DD35BC">
              <w:t xml:space="preserve">Ожидаемые </w:t>
            </w:r>
            <w:r w:rsidR="00224CE7">
              <w:t xml:space="preserve">конечные </w:t>
            </w:r>
            <w:r w:rsidRPr="00DD35BC">
              <w:t xml:space="preserve">результаты </w:t>
            </w:r>
            <w:r w:rsidR="00224CE7">
              <w:t>п</w:t>
            </w:r>
            <w:r w:rsidRPr="00DD35BC">
              <w:t xml:space="preserve">рограммы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8C5" w:rsidRDefault="00224CE7" w:rsidP="00224CE7">
            <w:pPr>
              <w:numPr>
                <w:ilvl w:val="0"/>
                <w:numId w:val="16"/>
              </w:numPr>
              <w:shd w:val="clear" w:color="auto" w:fill="FFFFFF"/>
              <w:ind w:left="0" w:firstLine="32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созданы необходимые условия для реализации ФГОС дошкольного образования;</w:t>
            </w:r>
          </w:p>
          <w:p w:rsidR="00224CE7" w:rsidRDefault="00224CE7" w:rsidP="00224CE7">
            <w:pPr>
              <w:numPr>
                <w:ilvl w:val="0"/>
                <w:numId w:val="16"/>
              </w:numPr>
              <w:shd w:val="clear" w:color="auto" w:fill="FFFFFF"/>
              <w:ind w:left="0" w:firstLine="32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создана система мониторинга комплекса предоставляемых услуг, отвечающих ожиданиям и запросам потребителей и требованиям ФГОС;</w:t>
            </w:r>
          </w:p>
          <w:p w:rsidR="00224CE7" w:rsidRDefault="00224CE7" w:rsidP="00224CE7">
            <w:pPr>
              <w:numPr>
                <w:ilvl w:val="0"/>
                <w:numId w:val="16"/>
              </w:numPr>
              <w:shd w:val="clear" w:color="auto" w:fill="FFFFFF"/>
              <w:ind w:left="0" w:firstLine="32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МДОУ реализует Образовательную программу, разработанную в соответствии с ФГОС и обеспечивающую достижение образовательных результатов, необходимых для успешной социализации и обучения выпускников в начальной школе;</w:t>
            </w:r>
          </w:p>
          <w:p w:rsidR="00224CE7" w:rsidRDefault="000B1FE3" w:rsidP="00224CE7">
            <w:pPr>
              <w:numPr>
                <w:ilvl w:val="0"/>
                <w:numId w:val="16"/>
              </w:numPr>
              <w:shd w:val="clear" w:color="auto" w:fill="FFFFFF"/>
              <w:ind w:left="0" w:firstLine="32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разработана модель выявления и поддержки детей с признаками одаренности, основанная на взаимодействии с ОДО;</w:t>
            </w:r>
          </w:p>
          <w:p w:rsidR="00430F26" w:rsidRDefault="000B1FE3" w:rsidP="00430F26">
            <w:pPr>
              <w:numPr>
                <w:ilvl w:val="0"/>
                <w:numId w:val="16"/>
              </w:numPr>
              <w:shd w:val="clear" w:color="auto" w:fill="FFFFFF"/>
              <w:ind w:left="0" w:firstLine="32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создана информационно-коммуникационная</w:t>
            </w:r>
            <w:r w:rsidR="00430F26">
              <w:rPr>
                <w:color w:val="000000"/>
                <w:spacing w:val="4"/>
              </w:rPr>
              <w:t xml:space="preserve"> среда, обеспечивающая родителям возможность повысить свою компетентность в вопросах развития и воспитания детей;</w:t>
            </w:r>
          </w:p>
          <w:p w:rsidR="00430F26" w:rsidRPr="00430F26" w:rsidRDefault="00430F26" w:rsidP="00430F26">
            <w:pPr>
              <w:numPr>
                <w:ilvl w:val="0"/>
                <w:numId w:val="16"/>
              </w:numPr>
              <w:shd w:val="clear" w:color="auto" w:fill="FFFFFF"/>
              <w:ind w:left="0" w:firstLine="32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в детском саду реализуются просветительские, творческие и досуговые программы для семей воспитанников.</w:t>
            </w:r>
          </w:p>
        </w:tc>
      </w:tr>
    </w:tbl>
    <w:p w:rsidR="00A918C5" w:rsidRPr="00DD35BC" w:rsidRDefault="00A918C5" w:rsidP="00DD35BC">
      <w:pPr>
        <w:jc w:val="both"/>
      </w:pPr>
    </w:p>
    <w:p w:rsidR="000035C7" w:rsidRPr="00DD35BC" w:rsidRDefault="000035C7" w:rsidP="00DD35BC">
      <w:pPr>
        <w:jc w:val="both"/>
      </w:pPr>
    </w:p>
    <w:p w:rsidR="000035C7" w:rsidRPr="00DD35BC" w:rsidRDefault="000035C7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DD35BC" w:rsidRPr="00DD35BC" w:rsidRDefault="00DD35BC" w:rsidP="00DD35BC">
      <w:pPr>
        <w:jc w:val="both"/>
      </w:pPr>
    </w:p>
    <w:p w:rsidR="00A918C5" w:rsidRPr="00DD35BC" w:rsidRDefault="00EF54C0" w:rsidP="00EF54C0">
      <w:pPr>
        <w:ind w:left="7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EF54C0">
        <w:rPr>
          <w:b/>
          <w:bCs/>
        </w:rPr>
        <w:t xml:space="preserve">. </w:t>
      </w:r>
      <w:r w:rsidR="00A918C5" w:rsidRPr="00DD35BC">
        <w:rPr>
          <w:b/>
          <w:bCs/>
        </w:rPr>
        <w:t>ИНФОРМАЦИОННАЯ СПРАВКА</w:t>
      </w:r>
    </w:p>
    <w:p w:rsidR="00A918C5" w:rsidRPr="00DD35BC" w:rsidRDefault="00A918C5" w:rsidP="00DD35BC">
      <w:pPr>
        <w:ind w:left="360"/>
        <w:jc w:val="both"/>
        <w:rPr>
          <w:b/>
          <w:bCs/>
        </w:rPr>
      </w:pPr>
    </w:p>
    <w:p w:rsidR="00125D4C" w:rsidRPr="008A3D71" w:rsidRDefault="008A3D71" w:rsidP="001950BD">
      <w:pPr>
        <w:ind w:firstLine="709"/>
        <w:jc w:val="center"/>
        <w:rPr>
          <w:b/>
        </w:rPr>
      </w:pPr>
      <w:r w:rsidRPr="008A3D71">
        <w:rPr>
          <w:b/>
        </w:rPr>
        <w:t>Этапы развития образовательной организации</w:t>
      </w:r>
    </w:p>
    <w:p w:rsidR="008A3D71" w:rsidRDefault="008A3D71" w:rsidP="001950BD">
      <w:pPr>
        <w:ind w:firstLine="709"/>
        <w:jc w:val="center"/>
      </w:pPr>
    </w:p>
    <w:p w:rsidR="00125D4C" w:rsidRDefault="00125D4C" w:rsidP="00125D4C">
      <w:pPr>
        <w:ind w:firstLine="709"/>
        <w:jc w:val="both"/>
      </w:pPr>
      <w:r>
        <w:t>Муниципальное дошкольное образовательное</w:t>
      </w:r>
      <w:r w:rsidR="00CD468A">
        <w:t xml:space="preserve"> учреждение «Детский сад «Солнышко» (далее по тексту Организация) создано в 1975г.</w:t>
      </w:r>
    </w:p>
    <w:p w:rsidR="008A3D71" w:rsidRPr="0077546C" w:rsidRDefault="008A3D71" w:rsidP="008A3D71">
      <w:pPr>
        <w:ind w:firstLine="709"/>
        <w:jc w:val="both"/>
      </w:pPr>
      <w:r>
        <w:t>С момента основания до 200</w:t>
      </w:r>
      <w:r w:rsidR="0077546C">
        <w:t>8</w:t>
      </w:r>
      <w:r>
        <w:t xml:space="preserve"> г. МДОУ </w:t>
      </w:r>
      <w:r w:rsidR="0077546C">
        <w:t>принадлежало воинской части. С</w:t>
      </w:r>
      <w:r>
        <w:t xml:space="preserve"> </w:t>
      </w:r>
      <w:r w:rsidRPr="0077546C">
        <w:t xml:space="preserve">2008г. </w:t>
      </w:r>
      <w:r w:rsidR="0077546C" w:rsidRPr="0077546C">
        <w:rPr>
          <w:color w:val="000000"/>
        </w:rPr>
        <w:t>учредителем МДОУ является муниципальное образование городской округ город Переславль-Залесский. Функции и полномочия учредителя осуществляются органом местного самоуправления Администрацией г. Переславля-Залесского и структурными подразделениями Администрации г. Переславля-Залесского в порядке, установленном постановлением Администрации г. Переславля-Залесского Ярославской области.</w:t>
      </w:r>
    </w:p>
    <w:p w:rsidR="008A3D71" w:rsidRDefault="008A3D71" w:rsidP="008A3D71">
      <w:pPr>
        <w:ind w:firstLine="709"/>
        <w:jc w:val="both"/>
      </w:pPr>
      <w:r>
        <w:t>Важные успехи в деятельности Организации</w:t>
      </w:r>
    </w:p>
    <w:p w:rsidR="00E456E1" w:rsidRDefault="00E456E1" w:rsidP="008A3D71">
      <w:pPr>
        <w:ind w:firstLine="709"/>
        <w:jc w:val="both"/>
      </w:pPr>
    </w:p>
    <w:p w:rsidR="008A3D71" w:rsidRDefault="008A3D71" w:rsidP="008A3D71">
      <w:pPr>
        <w:ind w:firstLine="709"/>
        <w:jc w:val="both"/>
      </w:pPr>
      <w:r>
        <w:t>2012-2013 год</w:t>
      </w:r>
    </w:p>
    <w:p w:rsidR="00D90A94" w:rsidRDefault="00D90A94" w:rsidP="008A3D71">
      <w:pPr>
        <w:ind w:firstLine="709"/>
        <w:jc w:val="both"/>
      </w:pPr>
      <w:r>
        <w:t xml:space="preserve">1. </w:t>
      </w:r>
      <w:r w:rsidR="00123B7C">
        <w:t>Детский сад – активный участник проекта «Сеть семейных клубов «Близкие люди».</w:t>
      </w:r>
    </w:p>
    <w:p w:rsidR="00E31F47" w:rsidRDefault="00D90A94" w:rsidP="008A3D71">
      <w:pPr>
        <w:ind w:firstLine="709"/>
        <w:jc w:val="both"/>
      </w:pPr>
      <w:r>
        <w:t xml:space="preserve">2. </w:t>
      </w:r>
      <w:r w:rsidR="00123B7C">
        <w:t>Детский сад получил статус городской инновационной площадки «Здоровьесберегающая система работы в условиях реализации ФГТ».</w:t>
      </w:r>
    </w:p>
    <w:p w:rsidR="00123B7C" w:rsidRDefault="00D90A94" w:rsidP="008A3D71">
      <w:pPr>
        <w:ind w:firstLine="709"/>
        <w:jc w:val="both"/>
      </w:pPr>
      <w:r>
        <w:t xml:space="preserve">3. </w:t>
      </w:r>
      <w:r w:rsidR="00123B7C">
        <w:t>Коллектив Организации награжден:</w:t>
      </w:r>
    </w:p>
    <w:p w:rsidR="00123B7C" w:rsidRDefault="00E456E1" w:rsidP="00D90A94">
      <w:pPr>
        <w:numPr>
          <w:ilvl w:val="0"/>
          <w:numId w:val="29"/>
        </w:numPr>
        <w:ind w:left="142" w:hanging="11"/>
        <w:jc w:val="both"/>
      </w:pPr>
      <w:r>
        <w:t>Грамотой</w:t>
      </w:r>
      <w:r w:rsidR="00123B7C">
        <w:t xml:space="preserve"> Управления образования за эффективное использование здоровьесберегающих технологий в дошкольном образовательном учреждении, </w:t>
      </w:r>
      <w:r w:rsidR="00D90A94">
        <w:t>успешную реализацию проекта «Сеть семейных клубов «Близкие люди»</w:t>
      </w:r>
      <w:r>
        <w:t>;</w:t>
      </w:r>
    </w:p>
    <w:p w:rsidR="00E456E1" w:rsidRDefault="00E456E1" w:rsidP="00D90A94">
      <w:pPr>
        <w:numPr>
          <w:ilvl w:val="0"/>
          <w:numId w:val="29"/>
        </w:numPr>
        <w:ind w:left="142" w:hanging="11"/>
        <w:jc w:val="both"/>
      </w:pPr>
      <w:r>
        <w:t xml:space="preserve">Грамотой Управления образования за успешное распространение опыта деятельности учреждения по использованию здоровьесберегающих технологий на </w:t>
      </w:r>
      <w:r>
        <w:rPr>
          <w:lang w:val="en-US"/>
        </w:rPr>
        <w:t>XI</w:t>
      </w:r>
      <w:r>
        <w:t>Международной ярмарке социально-педагогических инноваций;</w:t>
      </w:r>
    </w:p>
    <w:p w:rsidR="00E456E1" w:rsidRDefault="00E456E1" w:rsidP="00E456E1">
      <w:pPr>
        <w:numPr>
          <w:ilvl w:val="0"/>
          <w:numId w:val="29"/>
        </w:numPr>
        <w:ind w:left="142" w:hanging="11"/>
        <w:jc w:val="both"/>
      </w:pPr>
      <w:r>
        <w:t>Благодарностью МОУ ДОД ЦВР «Ювента» за активное привлечение семей воспитанников для участия в городской выставке «Семейные традиции».</w:t>
      </w:r>
    </w:p>
    <w:p w:rsidR="00D90A94" w:rsidRDefault="00D90A94" w:rsidP="008A3D71">
      <w:pPr>
        <w:ind w:firstLine="709"/>
        <w:jc w:val="both"/>
      </w:pPr>
      <w:r>
        <w:t>4. Воспитанники детского сада стали лауреатами конкурсов:</w:t>
      </w:r>
    </w:p>
    <w:p w:rsidR="00D90A94" w:rsidRDefault="00D90A94" w:rsidP="00D90A94">
      <w:pPr>
        <w:numPr>
          <w:ilvl w:val="0"/>
          <w:numId w:val="29"/>
        </w:numPr>
        <w:ind w:left="142" w:hanging="11"/>
        <w:jc w:val="both"/>
      </w:pPr>
      <w:r>
        <w:t>городской конкурс «Имя и родословная», 1-е место;</w:t>
      </w:r>
    </w:p>
    <w:p w:rsidR="00D90A94" w:rsidRDefault="00D90A94" w:rsidP="00D90A94">
      <w:pPr>
        <w:numPr>
          <w:ilvl w:val="0"/>
          <w:numId w:val="29"/>
        </w:numPr>
        <w:ind w:left="142" w:hanging="11"/>
        <w:jc w:val="both"/>
      </w:pPr>
      <w:r>
        <w:t>городской конкурс-выставка</w:t>
      </w:r>
      <w:r w:rsidR="00E456E1">
        <w:t xml:space="preserve"> «Живи, елочка!», дипломанты;</w:t>
      </w:r>
    </w:p>
    <w:p w:rsidR="00E456E1" w:rsidRDefault="00E456E1" w:rsidP="00D90A94">
      <w:pPr>
        <w:numPr>
          <w:ilvl w:val="0"/>
          <w:numId w:val="29"/>
        </w:numPr>
        <w:ind w:left="142" w:hanging="11"/>
        <w:jc w:val="both"/>
      </w:pPr>
      <w:r>
        <w:t>городской конкурс семейных плакатов «Вперед к звездам…», дипломанты;</w:t>
      </w:r>
    </w:p>
    <w:p w:rsidR="00E456E1" w:rsidRDefault="00E456E1" w:rsidP="00D90A94">
      <w:pPr>
        <w:numPr>
          <w:ilvl w:val="0"/>
          <w:numId w:val="29"/>
        </w:numPr>
        <w:ind w:left="142" w:hanging="11"/>
        <w:jc w:val="both"/>
      </w:pPr>
      <w:r>
        <w:t>городской фотоконкурс «Отдыхаем всей семьей», 1-е, 2-е и 3-е места.</w:t>
      </w:r>
    </w:p>
    <w:p w:rsidR="00D90A94" w:rsidRDefault="00D90A94" w:rsidP="008A3D71">
      <w:pPr>
        <w:ind w:firstLine="709"/>
        <w:jc w:val="both"/>
      </w:pPr>
    </w:p>
    <w:p w:rsidR="008A3D71" w:rsidRDefault="008A3D71" w:rsidP="008A3D71">
      <w:pPr>
        <w:ind w:firstLine="709"/>
        <w:jc w:val="both"/>
      </w:pPr>
      <w:r>
        <w:t>2013-2014 год</w:t>
      </w:r>
    </w:p>
    <w:p w:rsidR="00E456E1" w:rsidRDefault="00E456E1" w:rsidP="00E456E1">
      <w:pPr>
        <w:ind w:firstLine="709"/>
        <w:jc w:val="both"/>
      </w:pPr>
      <w:r>
        <w:t>1. Коллектив Организации награжден:</w:t>
      </w:r>
    </w:p>
    <w:p w:rsidR="00E456E1" w:rsidRDefault="00E456E1" w:rsidP="00E456E1">
      <w:pPr>
        <w:numPr>
          <w:ilvl w:val="0"/>
          <w:numId w:val="29"/>
        </w:numPr>
        <w:ind w:left="142" w:hanging="11"/>
        <w:jc w:val="both"/>
      </w:pPr>
      <w:r>
        <w:t xml:space="preserve">Грамотой Управления образования </w:t>
      </w:r>
      <w:r w:rsidR="006D6F8F">
        <w:t>2-е место в городском конкурсе военно-патриотической и туристской песни «Споемте, друзья!»</w:t>
      </w:r>
      <w:r>
        <w:t>;</w:t>
      </w:r>
    </w:p>
    <w:p w:rsidR="00E456E1" w:rsidRDefault="00E456E1" w:rsidP="00E456E1">
      <w:pPr>
        <w:numPr>
          <w:ilvl w:val="0"/>
          <w:numId w:val="29"/>
        </w:numPr>
        <w:ind w:left="142" w:hanging="11"/>
        <w:jc w:val="both"/>
      </w:pPr>
      <w:r>
        <w:t xml:space="preserve">Грамотой Управления образования за </w:t>
      </w:r>
      <w:r w:rsidR="005100B4">
        <w:t>активное участие в городской интеллектуальной олимпиаде для детей старшего дошкольного возраста «Умники и умницы»</w:t>
      </w:r>
      <w:r>
        <w:t>;</w:t>
      </w:r>
    </w:p>
    <w:p w:rsidR="00E456E1" w:rsidRDefault="005100B4" w:rsidP="00E456E1">
      <w:pPr>
        <w:numPr>
          <w:ilvl w:val="0"/>
          <w:numId w:val="29"/>
        </w:numPr>
        <w:ind w:left="142" w:hanging="11"/>
        <w:jc w:val="both"/>
      </w:pPr>
      <w:r>
        <w:t>Грамотой управления образования за активное участие в реализации проекта «Сеть семейных клубов «Близкие люди» ОЦП «Семья и дети Ярославии»;</w:t>
      </w:r>
    </w:p>
    <w:p w:rsidR="005100B4" w:rsidRDefault="005100B4" w:rsidP="00E456E1">
      <w:pPr>
        <w:numPr>
          <w:ilvl w:val="0"/>
          <w:numId w:val="29"/>
        </w:numPr>
        <w:ind w:left="142" w:hanging="11"/>
        <w:jc w:val="both"/>
      </w:pPr>
      <w:r>
        <w:t>Благодарственным письмом Управления образования за активное участие в городском смотре-конкурсе «Родители-2013».</w:t>
      </w:r>
    </w:p>
    <w:p w:rsidR="005100B4" w:rsidRDefault="005100B4" w:rsidP="00E456E1">
      <w:pPr>
        <w:ind w:firstLine="709"/>
        <w:jc w:val="both"/>
      </w:pPr>
      <w:r>
        <w:t>2. Воспитанник детского сада стал победителем городской интеллектуальной олимпиады для детей дошкольного возраста «Умники и умницы».</w:t>
      </w:r>
    </w:p>
    <w:p w:rsidR="00E456E1" w:rsidRDefault="005100B4" w:rsidP="00E456E1">
      <w:pPr>
        <w:ind w:firstLine="709"/>
        <w:jc w:val="both"/>
      </w:pPr>
      <w:r>
        <w:t>3</w:t>
      </w:r>
      <w:r w:rsidR="00E456E1">
        <w:t>. Воспитанники детского сада стали лауреатами конкурсов:</w:t>
      </w:r>
    </w:p>
    <w:p w:rsidR="00E456E1" w:rsidRDefault="00E456E1" w:rsidP="00E456E1">
      <w:pPr>
        <w:numPr>
          <w:ilvl w:val="0"/>
          <w:numId w:val="29"/>
        </w:numPr>
        <w:ind w:left="142" w:hanging="11"/>
        <w:jc w:val="both"/>
      </w:pPr>
      <w:r>
        <w:t>городск</w:t>
      </w:r>
      <w:r w:rsidR="006D6F8F">
        <w:t>ая</w:t>
      </w:r>
      <w:r>
        <w:t xml:space="preserve"> </w:t>
      </w:r>
      <w:r w:rsidR="006D6F8F">
        <w:t>выставка</w:t>
      </w:r>
      <w:r>
        <w:t xml:space="preserve"> «</w:t>
      </w:r>
      <w:r w:rsidR="006D6F8F">
        <w:t>Лесное чудо</w:t>
      </w:r>
      <w:r>
        <w:t>», 1-е место;</w:t>
      </w:r>
    </w:p>
    <w:p w:rsidR="00E456E1" w:rsidRDefault="00E456E1" w:rsidP="00E456E1">
      <w:pPr>
        <w:numPr>
          <w:ilvl w:val="0"/>
          <w:numId w:val="29"/>
        </w:numPr>
        <w:ind w:left="142" w:hanging="11"/>
        <w:jc w:val="both"/>
      </w:pPr>
      <w:r>
        <w:t xml:space="preserve">городской </w:t>
      </w:r>
      <w:r w:rsidR="006D6F8F">
        <w:t>конкурс</w:t>
      </w:r>
      <w:r>
        <w:t xml:space="preserve"> «</w:t>
      </w:r>
      <w:r w:rsidR="006D6F8F">
        <w:t>Семейные традиции</w:t>
      </w:r>
      <w:r>
        <w:t xml:space="preserve">», </w:t>
      </w:r>
      <w:r w:rsidR="006D6F8F">
        <w:t>1-е и 2-е место</w:t>
      </w:r>
      <w:r>
        <w:t>;</w:t>
      </w:r>
    </w:p>
    <w:p w:rsidR="00E456E1" w:rsidRDefault="006D6F8F" w:rsidP="00E456E1">
      <w:pPr>
        <w:numPr>
          <w:ilvl w:val="0"/>
          <w:numId w:val="29"/>
        </w:numPr>
        <w:ind w:left="142" w:hanging="11"/>
        <w:jc w:val="both"/>
      </w:pPr>
      <w:r>
        <w:t xml:space="preserve">городской конкурс-выставка </w:t>
      </w:r>
      <w:r w:rsidR="00E456E1">
        <w:t>«</w:t>
      </w:r>
      <w:r>
        <w:t>Живи, елочка!»</w:t>
      </w:r>
      <w:r w:rsidR="00E456E1">
        <w:t>, дипломанты;</w:t>
      </w:r>
    </w:p>
    <w:p w:rsidR="00E456E1" w:rsidRDefault="00E456E1" w:rsidP="00E456E1">
      <w:pPr>
        <w:numPr>
          <w:ilvl w:val="0"/>
          <w:numId w:val="29"/>
        </w:numPr>
        <w:ind w:left="142" w:hanging="11"/>
        <w:jc w:val="both"/>
      </w:pPr>
      <w:r>
        <w:t xml:space="preserve">городской конкурс </w:t>
      </w:r>
      <w:r w:rsidR="005100B4">
        <w:t xml:space="preserve">рисунков и фотографий </w:t>
      </w:r>
      <w:r>
        <w:t>«</w:t>
      </w:r>
      <w:r w:rsidR="005100B4">
        <w:t>Мой любимый город – Переславль-Залесский</w:t>
      </w:r>
      <w:r>
        <w:t>», 1-е, 2-е и 3-е места.</w:t>
      </w:r>
    </w:p>
    <w:p w:rsidR="005100B4" w:rsidRDefault="005100B4" w:rsidP="008A3D71">
      <w:pPr>
        <w:ind w:firstLine="709"/>
        <w:jc w:val="both"/>
      </w:pPr>
    </w:p>
    <w:p w:rsidR="005100B4" w:rsidRDefault="005100B4" w:rsidP="008A3D71">
      <w:pPr>
        <w:ind w:firstLine="709"/>
        <w:jc w:val="both"/>
      </w:pPr>
    </w:p>
    <w:p w:rsidR="008A3D71" w:rsidRDefault="008A3D71" w:rsidP="008A3D71">
      <w:pPr>
        <w:ind w:firstLine="709"/>
        <w:jc w:val="both"/>
      </w:pPr>
      <w:r>
        <w:t>2014-2015 год</w:t>
      </w:r>
    </w:p>
    <w:p w:rsidR="00B85D5C" w:rsidRDefault="005100B4" w:rsidP="008A3D71">
      <w:pPr>
        <w:ind w:firstLine="709"/>
        <w:jc w:val="both"/>
      </w:pPr>
      <w:r>
        <w:lastRenderedPageBreak/>
        <w:t xml:space="preserve">1. </w:t>
      </w:r>
      <w:r w:rsidR="00B85D5C">
        <w:t>Детский сад получил статус городской инновационной площадки «</w:t>
      </w:r>
      <w:r w:rsidR="00B85D5C" w:rsidRPr="00001A52">
        <w:t xml:space="preserve">Обновление содержания развивающей предметно-пространственной среды по </w:t>
      </w:r>
      <w:r w:rsidR="00B85D5C">
        <w:t>художественно-эстетическому</w:t>
      </w:r>
      <w:r w:rsidR="00B85D5C" w:rsidRPr="00001A52">
        <w:t xml:space="preserve"> развитию детей в соответствии с ФГОС дошкольного образования</w:t>
      </w:r>
      <w:r w:rsidR="00B85D5C">
        <w:t>».</w:t>
      </w:r>
    </w:p>
    <w:p w:rsidR="005100B4" w:rsidRDefault="00B85D5C" w:rsidP="008A3D71">
      <w:pPr>
        <w:ind w:firstLine="709"/>
        <w:jc w:val="both"/>
      </w:pPr>
      <w:r>
        <w:t xml:space="preserve">2. </w:t>
      </w:r>
      <w:r w:rsidR="005100B4">
        <w:t>Коллектив Организации награжден:</w:t>
      </w:r>
    </w:p>
    <w:p w:rsidR="005100B4" w:rsidRDefault="005100B4" w:rsidP="005100B4">
      <w:pPr>
        <w:numPr>
          <w:ilvl w:val="0"/>
          <w:numId w:val="30"/>
        </w:numPr>
        <w:ind w:left="142" w:hanging="11"/>
        <w:jc w:val="both"/>
      </w:pPr>
      <w:r>
        <w:t>Грамотой Управления культуры, туризма, молодежи и спорта Администрации г. Переславля-Залесского за активное участие в городском конкурсе на лучшую масленичную куклу-чучело Сударыня «Масленица».</w:t>
      </w:r>
    </w:p>
    <w:p w:rsidR="005100B4" w:rsidRDefault="00F3094E" w:rsidP="005100B4">
      <w:pPr>
        <w:numPr>
          <w:ilvl w:val="0"/>
          <w:numId w:val="30"/>
        </w:numPr>
        <w:ind w:left="142" w:hanging="11"/>
        <w:jc w:val="both"/>
      </w:pPr>
      <w:r>
        <w:t>Грамотой Управления образования за активное участие в городском спортивном мероприятии среди работников образовательных организаций г. Переславля-Залесского «Будь здоров!», посвященному 70-летию Победы в ВОВ»</w:t>
      </w:r>
    </w:p>
    <w:p w:rsidR="00B85D5C" w:rsidRDefault="00B85D5C" w:rsidP="005100B4">
      <w:pPr>
        <w:numPr>
          <w:ilvl w:val="0"/>
          <w:numId w:val="30"/>
        </w:numPr>
        <w:ind w:left="142" w:hanging="11"/>
        <w:jc w:val="both"/>
      </w:pPr>
      <w:r>
        <w:t>Грамотой Управления образования за эффективную организацию работы, обобщение и распространение  опыта по художественно-эстетическому развитию детей в соответствии с ФГОС ДО на межмуниципальном уровне, активное участие в городских и всероссийских конкурсах.</w:t>
      </w:r>
    </w:p>
    <w:p w:rsidR="00F3094E" w:rsidRDefault="00B85D5C" w:rsidP="00F3094E">
      <w:pPr>
        <w:ind w:firstLine="709"/>
        <w:jc w:val="both"/>
      </w:pPr>
      <w:r>
        <w:t>3</w:t>
      </w:r>
      <w:r w:rsidR="00F3094E">
        <w:t>. Педагог МДОУ стала лауреатом городского конкурса профессионального мастерства «Педагог года – 2015» в номинации «Воспитатель года».</w:t>
      </w:r>
    </w:p>
    <w:p w:rsidR="00F3094E" w:rsidRDefault="00B85D5C" w:rsidP="00F3094E">
      <w:pPr>
        <w:ind w:firstLine="709"/>
        <w:jc w:val="both"/>
      </w:pPr>
      <w:r>
        <w:t>4</w:t>
      </w:r>
      <w:r w:rsidR="00F3094E">
        <w:t>. Воспитанники детского сада стали лауреатами конкурсов:</w:t>
      </w:r>
    </w:p>
    <w:p w:rsidR="00F3094E" w:rsidRDefault="00F3094E" w:rsidP="00F3094E">
      <w:pPr>
        <w:numPr>
          <w:ilvl w:val="0"/>
          <w:numId w:val="31"/>
        </w:numPr>
        <w:ind w:left="142" w:hanging="11"/>
        <w:jc w:val="both"/>
      </w:pPr>
      <w:r>
        <w:t>Городской фотоконкурс «Отдыхаем всей семьей», 2-е место;</w:t>
      </w:r>
    </w:p>
    <w:p w:rsidR="00F3094E" w:rsidRDefault="00F3094E" w:rsidP="00F3094E">
      <w:pPr>
        <w:numPr>
          <w:ilvl w:val="0"/>
          <w:numId w:val="31"/>
        </w:numPr>
        <w:ind w:left="142" w:hanging="11"/>
        <w:jc w:val="both"/>
      </w:pPr>
      <w:r>
        <w:t>Городской конкурс-выставка «Лесное чудо», 1-е место;</w:t>
      </w:r>
    </w:p>
    <w:p w:rsidR="00F3094E" w:rsidRDefault="00F3094E" w:rsidP="00B85D5C">
      <w:pPr>
        <w:numPr>
          <w:ilvl w:val="0"/>
          <w:numId w:val="31"/>
        </w:numPr>
        <w:ind w:left="142" w:hanging="11"/>
        <w:jc w:val="both"/>
      </w:pPr>
      <w:r>
        <w:t>Городской конкурс «Моя родословная»</w:t>
      </w:r>
      <w:r w:rsidR="00B85D5C">
        <w:t>, 2- место.</w:t>
      </w:r>
    </w:p>
    <w:p w:rsidR="00947450" w:rsidRDefault="00947450" w:rsidP="008A3D71">
      <w:pPr>
        <w:ind w:firstLine="709"/>
        <w:jc w:val="both"/>
        <w:rPr>
          <w:b/>
        </w:rPr>
      </w:pPr>
    </w:p>
    <w:p w:rsidR="008A3D71" w:rsidRPr="008A3D71" w:rsidRDefault="008A3D71" w:rsidP="008A3D71">
      <w:pPr>
        <w:ind w:firstLine="709"/>
        <w:jc w:val="both"/>
        <w:rPr>
          <w:b/>
        </w:rPr>
      </w:pPr>
      <w:r w:rsidRPr="008A3D71">
        <w:rPr>
          <w:b/>
        </w:rPr>
        <w:t>Организация в настоящее время</w:t>
      </w:r>
    </w:p>
    <w:p w:rsidR="008A3D71" w:rsidRPr="00DD35BC" w:rsidRDefault="008A3D71" w:rsidP="008A3D71">
      <w:pPr>
        <w:ind w:firstLine="709"/>
        <w:jc w:val="both"/>
      </w:pPr>
      <w:r w:rsidRPr="00DD35BC">
        <w:t xml:space="preserve">Наименование: муниципальное дошкольное образовательное учреждение </w:t>
      </w:r>
      <w:r>
        <w:t>«Д</w:t>
      </w:r>
      <w:r w:rsidRPr="00DD35BC">
        <w:t>етский сад «Солнышко» г. Переславля – Залесского.</w:t>
      </w:r>
    </w:p>
    <w:p w:rsidR="008A3D71" w:rsidRPr="00DD35BC" w:rsidRDefault="008A3D71" w:rsidP="008A3D71">
      <w:pPr>
        <w:ind w:firstLine="709"/>
        <w:jc w:val="both"/>
      </w:pPr>
      <w:r w:rsidRPr="00DD35BC">
        <w:t xml:space="preserve">Учредитель: </w:t>
      </w:r>
      <w:r w:rsidRPr="00DD35BC">
        <w:rPr>
          <w:kern w:val="1"/>
          <w:lang w:eastAsia="en-US"/>
        </w:rPr>
        <w:t>муниципальное образование - городской округ город Переславль-Залесский</w:t>
      </w:r>
      <w:r w:rsidRPr="00DD35BC">
        <w:t>.</w:t>
      </w:r>
    </w:p>
    <w:p w:rsidR="008A3D71" w:rsidRPr="00DD35BC" w:rsidRDefault="008A3D71" w:rsidP="008A3D71">
      <w:pPr>
        <w:ind w:firstLine="709"/>
      </w:pPr>
      <w:r w:rsidRPr="00DD35BC">
        <w:t>Фактический (юридический) адрес: 152024, Ярославская</w:t>
      </w:r>
      <w:r>
        <w:t xml:space="preserve"> </w:t>
      </w:r>
      <w:r w:rsidRPr="00DD35BC">
        <w:t>область, г. Переславль-Залесский, мкр. Чкаловский, д.43а. Телефон, факс</w:t>
      </w:r>
      <w:r w:rsidRPr="00DD35BC">
        <w:rPr>
          <w:b/>
          <w:bCs/>
        </w:rPr>
        <w:t>:</w:t>
      </w:r>
      <w:r w:rsidRPr="00DD35BC">
        <w:t xml:space="preserve"> (48535) 6-02-98</w:t>
      </w:r>
    </w:p>
    <w:p w:rsidR="008A3D71" w:rsidRPr="00DD35BC" w:rsidRDefault="008A3D71" w:rsidP="008A3D71">
      <w:pPr>
        <w:ind w:firstLine="709"/>
        <w:jc w:val="both"/>
      </w:pPr>
      <w:r w:rsidRPr="00DD35BC">
        <w:t>Устав зарегистрирован – 15 ноября 2011 года</w:t>
      </w:r>
    </w:p>
    <w:p w:rsidR="008A3D71" w:rsidRPr="00DD35BC" w:rsidRDefault="008A3D71" w:rsidP="008A3D71">
      <w:pPr>
        <w:ind w:firstLine="709"/>
        <w:jc w:val="both"/>
      </w:pPr>
      <w:r w:rsidRPr="00DD35BC">
        <w:t>Лицензия на право ведения образовательной деятельности МДОУ детский сад №17 «Солнышко» выдана 27 февраля 2009 года № 269556</w:t>
      </w:r>
    </w:p>
    <w:p w:rsidR="008A3D71" w:rsidRPr="00DD35BC" w:rsidRDefault="008A3D71" w:rsidP="008A3D71">
      <w:pPr>
        <w:ind w:firstLine="709"/>
        <w:jc w:val="both"/>
      </w:pPr>
      <w:r w:rsidRPr="00DD35BC">
        <w:t>Присвоена вторая категория и статус дошкольное образовательное учреждение детский сад общеразвивающего вида с приоритетным осуществлением деятельности по одному из направлений деятельности детей на основании свидетельства о государственной аккредитации № 005423</w:t>
      </w:r>
    </w:p>
    <w:p w:rsidR="00B43E91" w:rsidRPr="00DD35BC" w:rsidRDefault="00B43E91" w:rsidP="00B43E91">
      <w:pPr>
        <w:ind w:firstLine="709"/>
        <w:jc w:val="both"/>
      </w:pPr>
      <w:r w:rsidRPr="00DD35BC">
        <w:rPr>
          <w:lang w:eastAsia="en-US"/>
        </w:rPr>
        <w:t>Общий контингент воспитанников по лицензии – 120 человек. Общее количество детей на 01.09.201</w:t>
      </w:r>
      <w:r w:rsidR="00215ECC">
        <w:rPr>
          <w:lang w:eastAsia="en-US"/>
        </w:rPr>
        <w:t>5</w:t>
      </w:r>
      <w:r w:rsidRPr="00DD35BC">
        <w:rPr>
          <w:lang w:eastAsia="en-US"/>
        </w:rPr>
        <w:t xml:space="preserve">г. составило </w:t>
      </w:r>
      <w:r w:rsidR="00947450">
        <w:rPr>
          <w:lang w:eastAsia="en-US"/>
        </w:rPr>
        <w:t>124</w:t>
      </w:r>
      <w:r w:rsidRPr="00DD35BC">
        <w:rPr>
          <w:lang w:eastAsia="en-US"/>
        </w:rPr>
        <w:t xml:space="preserve"> человек</w:t>
      </w:r>
      <w:r w:rsidR="00947450">
        <w:rPr>
          <w:lang w:eastAsia="en-US"/>
        </w:rPr>
        <w:t>а</w:t>
      </w:r>
      <w:r w:rsidRPr="00DD35BC">
        <w:rPr>
          <w:lang w:eastAsia="en-US"/>
        </w:rPr>
        <w:t>.</w:t>
      </w:r>
      <w:r w:rsidRPr="00DD35BC">
        <w:t xml:space="preserve"> В настоящее время функционируют 6</w:t>
      </w:r>
      <w:r>
        <w:t xml:space="preserve"> </w:t>
      </w:r>
      <w:r w:rsidRPr="00DD35BC">
        <w:t>групп, укомплектованных по возрастному принципу:</w:t>
      </w:r>
    </w:p>
    <w:p w:rsidR="00B43E91" w:rsidRPr="00DD35BC" w:rsidRDefault="00B43E91" w:rsidP="00B43E91">
      <w:pPr>
        <w:jc w:val="both"/>
      </w:pPr>
      <w:r w:rsidRPr="00DD35BC">
        <w:t>- группа для детей с 2 до 3 лет (</w:t>
      </w:r>
      <w:r w:rsidR="00947450">
        <w:t>18</w:t>
      </w:r>
      <w:r w:rsidRPr="00DD35BC">
        <w:t xml:space="preserve"> детей) </w:t>
      </w:r>
    </w:p>
    <w:p w:rsidR="00B43E91" w:rsidRPr="00DD35BC" w:rsidRDefault="00B43E91" w:rsidP="00B43E91">
      <w:pPr>
        <w:jc w:val="both"/>
      </w:pPr>
      <w:r w:rsidRPr="00DD35BC">
        <w:t>- 5 дошкольных</w:t>
      </w:r>
      <w:r>
        <w:t xml:space="preserve"> </w:t>
      </w:r>
      <w:r w:rsidRPr="00DD35BC">
        <w:t>групп</w:t>
      </w:r>
      <w:r>
        <w:t xml:space="preserve"> </w:t>
      </w:r>
      <w:r w:rsidRPr="00DD35BC">
        <w:t>с 3 до 7 лет (</w:t>
      </w:r>
      <w:r w:rsidR="00947450">
        <w:t>105</w:t>
      </w:r>
      <w:r w:rsidRPr="00DD35BC">
        <w:t xml:space="preserve"> детей).</w:t>
      </w:r>
    </w:p>
    <w:p w:rsidR="00B43E91" w:rsidRPr="00DD35BC" w:rsidRDefault="00B43E91" w:rsidP="00B43E91">
      <w:pPr>
        <w:jc w:val="both"/>
      </w:pPr>
      <w:r w:rsidRPr="00DD35BC">
        <w:tab/>
        <w:t>Детский сад работает по пятидневной рабочей неделе с режимом пребывания детей с 7.00 до 19.00 часов, выходные: суббота, воскресенье, общегосударственные праздничные дни.</w:t>
      </w:r>
    </w:p>
    <w:p w:rsidR="008A3D71" w:rsidRDefault="008A3D71" w:rsidP="008A3D71">
      <w:pPr>
        <w:ind w:firstLine="709"/>
        <w:jc w:val="both"/>
      </w:pPr>
      <w:r>
        <w:t xml:space="preserve">Контингент воспитанников социально благополучный. Преобладают дети из русскоязычных </w:t>
      </w:r>
      <w:r w:rsidR="00B43E91">
        <w:t xml:space="preserve">полных </w:t>
      </w:r>
      <w:r>
        <w:t>семей</w:t>
      </w:r>
      <w:r w:rsidR="00B43E91">
        <w:t>, дети семей военнослужащих.</w:t>
      </w:r>
    </w:p>
    <w:p w:rsidR="00B43E91" w:rsidRDefault="00B43E91" w:rsidP="008A3D71">
      <w:pPr>
        <w:ind w:firstLine="709"/>
        <w:jc w:val="both"/>
      </w:pPr>
      <w:r>
        <w:t>Организация предоставляет следующие услуги</w:t>
      </w:r>
      <w:r w:rsidR="002E17A9">
        <w:t>:</w:t>
      </w:r>
    </w:p>
    <w:p w:rsidR="00B43E91" w:rsidRDefault="00B43E91" w:rsidP="002E17A9">
      <w:pPr>
        <w:numPr>
          <w:ilvl w:val="0"/>
          <w:numId w:val="17"/>
        </w:numPr>
        <w:ind w:left="0" w:firstLine="709"/>
        <w:jc w:val="both"/>
      </w:pPr>
      <w:r>
        <w:t>Реализация основной общеобразовательной программы дошкольного образования в группах полного дня</w:t>
      </w:r>
      <w:r w:rsidR="00C23FDA">
        <w:t xml:space="preserve"> для детей раннего, младшего, среднего и старшего дошкольного возраста общеразвивающей направленности.</w:t>
      </w:r>
    </w:p>
    <w:p w:rsidR="002E17A9" w:rsidRPr="00DD35BC" w:rsidRDefault="002E17A9" w:rsidP="002E17A9">
      <w:pPr>
        <w:numPr>
          <w:ilvl w:val="0"/>
          <w:numId w:val="17"/>
        </w:numPr>
        <w:ind w:left="0" w:firstLine="709"/>
        <w:jc w:val="both"/>
      </w:pPr>
      <w:r>
        <w:t>Присмотр и уход.</w:t>
      </w:r>
    </w:p>
    <w:p w:rsidR="009E7A6A" w:rsidRDefault="009E7A6A" w:rsidP="002E17A9">
      <w:pPr>
        <w:ind w:firstLine="709"/>
        <w:jc w:val="both"/>
      </w:pPr>
    </w:p>
    <w:p w:rsidR="00B85D5C" w:rsidRDefault="00B85D5C" w:rsidP="002E17A9">
      <w:pPr>
        <w:ind w:firstLine="709"/>
        <w:jc w:val="both"/>
        <w:rPr>
          <w:b/>
        </w:rPr>
      </w:pPr>
    </w:p>
    <w:p w:rsidR="008A3D71" w:rsidRDefault="005D7887" w:rsidP="002E17A9">
      <w:pPr>
        <w:ind w:firstLine="709"/>
        <w:jc w:val="both"/>
        <w:rPr>
          <w:b/>
        </w:rPr>
      </w:pPr>
      <w:r w:rsidRPr="009E7A6A">
        <w:rPr>
          <w:b/>
        </w:rPr>
        <w:t>Условия для реализации образовательной программы:</w:t>
      </w:r>
    </w:p>
    <w:p w:rsidR="000379EA" w:rsidRPr="009E7A6A" w:rsidRDefault="000379EA" w:rsidP="002E17A9">
      <w:pPr>
        <w:ind w:firstLine="709"/>
        <w:jc w:val="both"/>
        <w:rPr>
          <w:b/>
        </w:rPr>
      </w:pPr>
    </w:p>
    <w:p w:rsidR="005D7887" w:rsidRDefault="005D7887" w:rsidP="009E7A6A">
      <w:pPr>
        <w:numPr>
          <w:ilvl w:val="0"/>
          <w:numId w:val="18"/>
        </w:numPr>
        <w:ind w:left="0" w:firstLine="709"/>
        <w:jc w:val="both"/>
      </w:pPr>
      <w:r>
        <w:t>Психолого-педагогические</w:t>
      </w:r>
      <w:r w:rsidR="00E721DC">
        <w:t>.</w:t>
      </w:r>
    </w:p>
    <w:p w:rsidR="009E7A6A" w:rsidRDefault="00E31F47" w:rsidP="00E31F47">
      <w:pPr>
        <w:ind w:firstLine="709"/>
        <w:jc w:val="both"/>
      </w:pPr>
      <w:r>
        <w:t>Воспитательно-образовательная и оздоровительная деятельность Организации осуществляется в соответствии с основными принципами Закона РФ ФЗ-273 «</w:t>
      </w:r>
      <w:r w:rsidR="00215ECC">
        <w:t>О</w:t>
      </w:r>
      <w:r>
        <w:t>б образовании</w:t>
      </w:r>
      <w:r w:rsidR="00215ECC">
        <w:t xml:space="preserve"> в Российской Федерации</w:t>
      </w:r>
      <w:r>
        <w:t xml:space="preserve">», всеобщей </w:t>
      </w:r>
      <w:r w:rsidR="00215ECC">
        <w:t>Д</w:t>
      </w:r>
      <w:r>
        <w:t>екларации прав человека, Конвенции о правах ребенка, Основной образовательное программы Организации (далее по тексту Программа) и в соответствии с санитарно-эпидемиологическими правилами и нормами САНПиН от 2013 г. № 262.4.1.3049-13.</w:t>
      </w:r>
    </w:p>
    <w:p w:rsidR="00E31F47" w:rsidRDefault="00E31F47" w:rsidP="00E31F47">
      <w:pPr>
        <w:ind w:firstLine="709"/>
        <w:jc w:val="both"/>
      </w:pPr>
      <w:r>
        <w:t>Свою профессиональную деятельность (взаимодействие с детьми, сотрудничество с родителями</w:t>
      </w:r>
      <w:r w:rsidR="0042414F">
        <w:t xml:space="preserve">, взаимодействие всех специалистов) педагоги строят согласно реализуемым программам, которые являются основой для перспективного и календарного планирования. </w:t>
      </w:r>
    </w:p>
    <w:p w:rsidR="0042414F" w:rsidRDefault="0042414F" w:rsidP="00E31F47">
      <w:pPr>
        <w:ind w:firstLine="709"/>
        <w:jc w:val="both"/>
      </w:pPr>
      <w:r>
        <w:t>Педагогический процесс в Организации условно разделен на три составляющих блока:</w:t>
      </w:r>
    </w:p>
    <w:p w:rsidR="0042414F" w:rsidRDefault="0042414F" w:rsidP="0042414F">
      <w:pPr>
        <w:numPr>
          <w:ilvl w:val="0"/>
          <w:numId w:val="19"/>
        </w:numPr>
        <w:ind w:left="0" w:firstLine="709"/>
        <w:jc w:val="both"/>
      </w:pPr>
      <w:r>
        <w:t>специально организованное обучение (в форме непосредственно образовательной деятельности (далее по тексту НОД) и в процессе выполнения режимных моментов);</w:t>
      </w:r>
    </w:p>
    <w:p w:rsidR="0042414F" w:rsidRDefault="0042414F" w:rsidP="0042414F">
      <w:pPr>
        <w:numPr>
          <w:ilvl w:val="0"/>
          <w:numId w:val="19"/>
        </w:numPr>
        <w:ind w:left="0" w:firstLine="709"/>
        <w:jc w:val="both"/>
      </w:pPr>
      <w:r>
        <w:t>совместная деятельность воспитателя с детьми, строящаяся в непринужденной форме;</w:t>
      </w:r>
    </w:p>
    <w:p w:rsidR="0042414F" w:rsidRDefault="0042414F" w:rsidP="0042414F">
      <w:pPr>
        <w:numPr>
          <w:ilvl w:val="0"/>
          <w:numId w:val="19"/>
        </w:numPr>
        <w:ind w:left="0" w:firstLine="709"/>
        <w:jc w:val="both"/>
      </w:pPr>
      <w:r>
        <w:t>свободная деятельность детей.</w:t>
      </w:r>
    </w:p>
    <w:p w:rsidR="0042414F" w:rsidRDefault="0042414F" w:rsidP="0042414F">
      <w:pPr>
        <w:ind w:firstLine="709"/>
        <w:jc w:val="both"/>
      </w:pPr>
      <w:r>
        <w:t>При организации педагогического процесса используется фронтальная, подгрупповая и индивидуальная формы работы с детьми. Изменяется подход к ребенку – от объекта приложения знаний педагога к равноправному субъекту воспитательно-образовательного процесса.</w:t>
      </w:r>
    </w:p>
    <w:p w:rsidR="000379EA" w:rsidRDefault="000379EA" w:rsidP="0042414F">
      <w:pPr>
        <w:ind w:firstLine="709"/>
        <w:jc w:val="both"/>
      </w:pPr>
    </w:p>
    <w:p w:rsidR="005D7887" w:rsidRDefault="005D7887" w:rsidP="009E7A6A">
      <w:pPr>
        <w:numPr>
          <w:ilvl w:val="0"/>
          <w:numId w:val="18"/>
        </w:numPr>
        <w:ind w:left="0" w:firstLine="709"/>
        <w:jc w:val="both"/>
      </w:pPr>
      <w:r>
        <w:t>Кадровые</w:t>
      </w:r>
      <w:r w:rsidR="00E721DC">
        <w:t>.</w:t>
      </w:r>
    </w:p>
    <w:p w:rsidR="009E7A6A" w:rsidRDefault="00FF10A3" w:rsidP="0042414F">
      <w:pPr>
        <w:ind w:firstLine="709"/>
        <w:jc w:val="both"/>
      </w:pPr>
      <w:r>
        <w:t>Образовательный процесс в Организации осуществляют:</w:t>
      </w:r>
    </w:p>
    <w:p w:rsidR="00FF10A3" w:rsidRDefault="00FF10A3" w:rsidP="0042414F">
      <w:pPr>
        <w:ind w:firstLine="709"/>
        <w:jc w:val="both"/>
      </w:pPr>
      <w:r>
        <w:t>Старший воспитатель – 1 человек.</w:t>
      </w:r>
    </w:p>
    <w:p w:rsidR="00FF10A3" w:rsidRDefault="00FF10A3" w:rsidP="0042414F">
      <w:pPr>
        <w:ind w:firstLine="709"/>
        <w:jc w:val="both"/>
      </w:pPr>
      <w:r>
        <w:t>Воспитатель – 12 человек.</w:t>
      </w:r>
    </w:p>
    <w:p w:rsidR="00FF10A3" w:rsidRDefault="00FF10A3" w:rsidP="0042414F">
      <w:pPr>
        <w:ind w:firstLine="709"/>
        <w:jc w:val="both"/>
      </w:pPr>
      <w:r>
        <w:t>Учитель-логопед – 1 человек.</w:t>
      </w:r>
    </w:p>
    <w:p w:rsidR="00FF10A3" w:rsidRDefault="00FF10A3" w:rsidP="0042414F">
      <w:pPr>
        <w:ind w:firstLine="709"/>
        <w:jc w:val="both"/>
      </w:pPr>
      <w:r>
        <w:t>Музыкальный руководитель – 1 человек.</w:t>
      </w:r>
    </w:p>
    <w:p w:rsidR="00FF10A3" w:rsidRDefault="00FF10A3" w:rsidP="0042414F">
      <w:pPr>
        <w:ind w:firstLine="709"/>
        <w:jc w:val="both"/>
      </w:pPr>
      <w:r>
        <w:t>Инструктор по физкультуре – 1 человек.</w:t>
      </w:r>
    </w:p>
    <w:p w:rsidR="00FF10A3" w:rsidRDefault="00FF10A3" w:rsidP="0042414F">
      <w:pPr>
        <w:ind w:firstLine="709"/>
        <w:jc w:val="both"/>
      </w:pPr>
      <w:r>
        <w:t xml:space="preserve">Укомплектованность педагогическими кадрами составляет </w:t>
      </w:r>
      <w:r w:rsidR="00F2279A">
        <w:t xml:space="preserve">100%. На протяжении многих лет наблюдается повышение профессиональной компетентности педагогов, стабильность педагогического коллектива. Так </w:t>
      </w:r>
      <w:r w:rsidR="00B600BD">
        <w:t>100</w:t>
      </w:r>
      <w:r w:rsidR="00F2279A">
        <w:t xml:space="preserve">% педагогов имеют высшее и среднее профессиональное образование, </w:t>
      </w:r>
      <w:r w:rsidR="00B600BD">
        <w:t>100</w:t>
      </w:r>
      <w:r w:rsidR="00F2279A">
        <w:t xml:space="preserve">% педагогического состава аттестованы, из них </w:t>
      </w:r>
      <w:r w:rsidR="00B600BD">
        <w:t>87</w:t>
      </w:r>
      <w:r w:rsidR="00F2279A">
        <w:t>% на первую квалификационную категорию.</w:t>
      </w:r>
    </w:p>
    <w:p w:rsidR="000379EA" w:rsidRDefault="000379EA" w:rsidP="0042414F">
      <w:pPr>
        <w:ind w:firstLine="709"/>
        <w:jc w:val="both"/>
      </w:pPr>
    </w:p>
    <w:p w:rsidR="005D7887" w:rsidRDefault="005D7887" w:rsidP="009E7A6A">
      <w:pPr>
        <w:numPr>
          <w:ilvl w:val="0"/>
          <w:numId w:val="18"/>
        </w:numPr>
        <w:ind w:left="0" w:firstLine="709"/>
        <w:jc w:val="both"/>
      </w:pPr>
      <w:r>
        <w:t>Материально-технические</w:t>
      </w:r>
      <w:r w:rsidR="00E721DC">
        <w:t>.</w:t>
      </w:r>
    </w:p>
    <w:p w:rsidR="009E7A6A" w:rsidRDefault="000379EA" w:rsidP="000379EA">
      <w:pPr>
        <w:ind w:firstLine="709"/>
        <w:jc w:val="both"/>
      </w:pPr>
      <w:r>
        <w:t>В организации созданы условия для полноценного развития детей. Группы и кабинеты оснащены современным оборудованием, методическим и дидактическим материалом. Особое внимание уделяется санитарно-гигиеническому состоянию помещений Организации. Ежедневно проводится влажная уборка всех помещений с использованием специальных средств. Для обеспечения безопасности пребывания детей и сотрудников в Организации оборудована система наружного видеонаблюдения, смонтирована и исправно функционирует автоматическая пожарная сигнализация, «тревожная кнопка».</w:t>
      </w:r>
    </w:p>
    <w:p w:rsidR="000379EA" w:rsidRDefault="000379EA" w:rsidP="000379EA">
      <w:pPr>
        <w:ind w:firstLine="709"/>
        <w:jc w:val="both"/>
      </w:pPr>
      <w:r>
        <w:t>Основными помещениями являются:</w:t>
      </w:r>
    </w:p>
    <w:p w:rsidR="000379EA" w:rsidRDefault="000379EA" w:rsidP="000379EA">
      <w:pPr>
        <w:numPr>
          <w:ilvl w:val="0"/>
          <w:numId w:val="20"/>
        </w:numPr>
        <w:jc w:val="both"/>
      </w:pPr>
      <w:r>
        <w:t>6 групповых комнат с приемной и гигиеническим блоком;</w:t>
      </w:r>
    </w:p>
    <w:p w:rsidR="000379EA" w:rsidRDefault="000379EA" w:rsidP="000379EA">
      <w:pPr>
        <w:numPr>
          <w:ilvl w:val="0"/>
          <w:numId w:val="20"/>
        </w:numPr>
        <w:jc w:val="both"/>
      </w:pPr>
      <w:r>
        <w:t>Музыкально-спортивный зал;</w:t>
      </w:r>
    </w:p>
    <w:p w:rsidR="000379EA" w:rsidRDefault="000379EA" w:rsidP="000379EA">
      <w:pPr>
        <w:numPr>
          <w:ilvl w:val="0"/>
          <w:numId w:val="20"/>
        </w:numPr>
        <w:jc w:val="both"/>
      </w:pPr>
      <w:r>
        <w:t>Медицинский блок (кабинет медицинской сестры, процедурный кабинет, изолятор);</w:t>
      </w:r>
    </w:p>
    <w:p w:rsidR="000379EA" w:rsidRDefault="000379EA" w:rsidP="000379EA">
      <w:pPr>
        <w:numPr>
          <w:ilvl w:val="0"/>
          <w:numId w:val="20"/>
        </w:numPr>
        <w:jc w:val="both"/>
      </w:pPr>
      <w:r>
        <w:t>Пищеблок;</w:t>
      </w:r>
    </w:p>
    <w:p w:rsidR="000379EA" w:rsidRDefault="000379EA" w:rsidP="000379EA">
      <w:pPr>
        <w:numPr>
          <w:ilvl w:val="0"/>
          <w:numId w:val="20"/>
        </w:numPr>
        <w:jc w:val="both"/>
      </w:pPr>
      <w:r>
        <w:t>Прачечная.</w:t>
      </w:r>
    </w:p>
    <w:p w:rsidR="000379EA" w:rsidRDefault="000379EA" w:rsidP="000379EA">
      <w:pPr>
        <w:ind w:left="1069"/>
        <w:jc w:val="both"/>
      </w:pPr>
      <w:r>
        <w:t>На прилегающей территории:</w:t>
      </w:r>
    </w:p>
    <w:p w:rsidR="000379EA" w:rsidRDefault="000379EA" w:rsidP="000379EA">
      <w:pPr>
        <w:numPr>
          <w:ilvl w:val="0"/>
          <w:numId w:val="21"/>
        </w:numPr>
        <w:jc w:val="both"/>
      </w:pPr>
      <w:r>
        <w:lastRenderedPageBreak/>
        <w:t>Спортивная площадка;</w:t>
      </w:r>
    </w:p>
    <w:p w:rsidR="000379EA" w:rsidRDefault="000379EA" w:rsidP="000379EA">
      <w:pPr>
        <w:numPr>
          <w:ilvl w:val="0"/>
          <w:numId w:val="21"/>
        </w:numPr>
        <w:jc w:val="both"/>
      </w:pPr>
      <w:r>
        <w:t>6 прогулочных участков с верандами.</w:t>
      </w:r>
    </w:p>
    <w:p w:rsidR="000379EA" w:rsidRDefault="000379EA" w:rsidP="000379EA">
      <w:pPr>
        <w:ind w:left="1429"/>
        <w:jc w:val="both"/>
      </w:pPr>
    </w:p>
    <w:p w:rsidR="009E7A6A" w:rsidRDefault="009E7A6A" w:rsidP="009E7A6A">
      <w:pPr>
        <w:numPr>
          <w:ilvl w:val="0"/>
          <w:numId w:val="18"/>
        </w:numPr>
        <w:ind w:left="0" w:firstLine="709"/>
        <w:jc w:val="both"/>
      </w:pPr>
      <w:r>
        <w:t>Финансовые</w:t>
      </w:r>
      <w:r w:rsidR="00E721DC">
        <w:t>.</w:t>
      </w:r>
    </w:p>
    <w:p w:rsidR="00E721DC" w:rsidRDefault="00E721DC" w:rsidP="00E721DC">
      <w:pPr>
        <w:ind w:firstLine="709"/>
        <w:jc w:val="both"/>
      </w:pPr>
      <w:r>
        <w:t xml:space="preserve">Организация с 2008 года находится на обслуживании бухгалтерии Управления образования, с … года – централизованной бухгалтерии МУ </w:t>
      </w:r>
      <w:r w:rsidR="00877289">
        <w:t>«</w:t>
      </w:r>
      <w:r>
        <w:t>ЦОФ</w:t>
      </w:r>
      <w:r w:rsidR="00877289">
        <w:t>»</w:t>
      </w:r>
      <w:r>
        <w:t>.</w:t>
      </w:r>
    </w:p>
    <w:p w:rsidR="00E721DC" w:rsidRDefault="00E721DC" w:rsidP="00E721DC">
      <w:pPr>
        <w:ind w:firstLine="709"/>
        <w:jc w:val="both"/>
      </w:pPr>
      <w:r>
        <w:t>Выполнение программы обеспечивается за счет субвенции на обеспечение предоставления услуг из областного бюджета, добровольных пожертвований.</w:t>
      </w:r>
    </w:p>
    <w:p w:rsidR="009E7A6A" w:rsidRDefault="009E7A6A" w:rsidP="009E7A6A">
      <w:pPr>
        <w:ind w:left="709"/>
        <w:jc w:val="both"/>
      </w:pPr>
    </w:p>
    <w:p w:rsidR="009E7A6A" w:rsidRDefault="009E7A6A" w:rsidP="009E7A6A">
      <w:pPr>
        <w:numPr>
          <w:ilvl w:val="0"/>
          <w:numId w:val="18"/>
        </w:numPr>
        <w:ind w:left="0" w:firstLine="709"/>
        <w:jc w:val="both"/>
      </w:pPr>
      <w:r>
        <w:t>Развивающая предметно-пространственная среда для реализации ФГОС ДО</w:t>
      </w:r>
      <w:r w:rsidR="00E721DC">
        <w:t>.</w:t>
      </w:r>
    </w:p>
    <w:p w:rsidR="000379EA" w:rsidRDefault="002C75C0" w:rsidP="000379EA">
      <w:pPr>
        <w:ind w:firstLine="709"/>
        <w:jc w:val="both"/>
      </w:pPr>
      <w:r>
        <w:t>Интерьер Организации оформлен с использованием светлых тонов, в холлах оформлены выставки детско-родительского творчества. В групповых комнатах выделены стационарные игровые и предметные зоны для выбора детской деятельности по интересам и желаниям воспитанников. Образовательное пространство оснащено игровым оборудованием.</w:t>
      </w:r>
    </w:p>
    <w:p w:rsidR="002C75C0" w:rsidRDefault="002C75C0" w:rsidP="000379EA">
      <w:pPr>
        <w:ind w:firstLine="709"/>
        <w:jc w:val="both"/>
      </w:pPr>
    </w:p>
    <w:p w:rsidR="002C75C0" w:rsidRPr="00EF54C0" w:rsidRDefault="002C75C0" w:rsidP="00EF54C0">
      <w:pPr>
        <w:jc w:val="center"/>
        <w:rPr>
          <w:b/>
        </w:rPr>
      </w:pPr>
      <w:r w:rsidRPr="00EF54C0">
        <w:rPr>
          <w:b/>
        </w:rPr>
        <w:t>Открытость Программы развития</w:t>
      </w:r>
    </w:p>
    <w:p w:rsidR="002C75C0" w:rsidRDefault="002C75C0" w:rsidP="000379EA">
      <w:pPr>
        <w:ind w:firstLine="709"/>
        <w:jc w:val="both"/>
      </w:pPr>
      <w:r>
        <w:t>Программа развития является открытым документом, что предполагает возможность внесения в нее изменений в силу объективных причин, в том числе в связи с изменениями во внешней среде.</w:t>
      </w:r>
    </w:p>
    <w:p w:rsidR="009E7A6A" w:rsidRDefault="009E7A6A" w:rsidP="009E7A6A">
      <w:pPr>
        <w:ind w:left="709"/>
        <w:jc w:val="both"/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EF54C0" w:rsidRPr="0054378D" w:rsidRDefault="00EF54C0" w:rsidP="00DD35BC">
      <w:pPr>
        <w:jc w:val="center"/>
        <w:rPr>
          <w:b/>
        </w:rPr>
      </w:pPr>
      <w:r w:rsidRPr="0054378D">
        <w:rPr>
          <w:b/>
          <w:lang w:val="en-US"/>
        </w:rPr>
        <w:t>II</w:t>
      </w:r>
      <w:r w:rsidRPr="0054378D">
        <w:rPr>
          <w:b/>
        </w:rPr>
        <w:t xml:space="preserve">. АНАЛИЗ ДЕЯТЕЛЬНОСТИ </w:t>
      </w:r>
    </w:p>
    <w:p w:rsidR="007B4D81" w:rsidRPr="0054378D" w:rsidRDefault="00EF54C0" w:rsidP="00DD35BC">
      <w:pPr>
        <w:jc w:val="center"/>
        <w:rPr>
          <w:b/>
        </w:rPr>
      </w:pPr>
      <w:r w:rsidRPr="0054378D">
        <w:rPr>
          <w:b/>
        </w:rPr>
        <w:lastRenderedPageBreak/>
        <w:t>ОБРАЗОВАТЕЛЬНОЙ ОРГАНИЗАЦИИ</w:t>
      </w:r>
    </w:p>
    <w:p w:rsidR="00EF54C0" w:rsidRDefault="00EF54C0" w:rsidP="00DD35BC">
      <w:pPr>
        <w:jc w:val="center"/>
      </w:pPr>
    </w:p>
    <w:p w:rsidR="00EF54C0" w:rsidRPr="00E64411" w:rsidRDefault="00EF54C0" w:rsidP="00DD35BC">
      <w:pPr>
        <w:jc w:val="center"/>
      </w:pPr>
      <w:r w:rsidRPr="00E64411">
        <w:t>Анализ условий, необходимых для реализации образовательной программы в соответствии с требованиями ФГОС ДО</w:t>
      </w:r>
    </w:p>
    <w:p w:rsidR="00EF54C0" w:rsidRPr="00E64411" w:rsidRDefault="00EF54C0" w:rsidP="00DD35B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50"/>
        <w:gridCol w:w="2969"/>
        <w:gridCol w:w="3074"/>
      </w:tblGrid>
      <w:tr w:rsidR="00162ED5" w:rsidRPr="00E64411" w:rsidTr="00162ED5">
        <w:tc>
          <w:tcPr>
            <w:tcW w:w="560" w:type="dxa"/>
            <w:shd w:val="clear" w:color="auto" w:fill="auto"/>
          </w:tcPr>
          <w:p w:rsidR="00EF54C0" w:rsidRPr="00E64411" w:rsidRDefault="00EF54C0" w:rsidP="00162ED5">
            <w:pPr>
              <w:jc w:val="center"/>
              <w:rPr>
                <w:b/>
              </w:rPr>
            </w:pPr>
            <w:r w:rsidRPr="00E64411">
              <w:rPr>
                <w:b/>
              </w:rPr>
              <w:t>№ п/п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EF54C0" w:rsidRPr="00E64411" w:rsidRDefault="00EF54C0" w:rsidP="00162ED5">
            <w:pPr>
              <w:jc w:val="center"/>
              <w:rPr>
                <w:b/>
              </w:rPr>
            </w:pPr>
            <w:r w:rsidRPr="00E64411">
              <w:rPr>
                <w:b/>
              </w:rPr>
              <w:t>Требуемые условия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EF54C0" w:rsidRPr="00E64411" w:rsidRDefault="00EF54C0" w:rsidP="00162ED5">
            <w:pPr>
              <w:jc w:val="center"/>
              <w:rPr>
                <w:b/>
              </w:rPr>
            </w:pPr>
            <w:r w:rsidRPr="00E64411">
              <w:rPr>
                <w:b/>
              </w:rPr>
              <w:t>Имеющиеся условия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EF54C0" w:rsidRPr="00E64411" w:rsidRDefault="00EF54C0" w:rsidP="00162ED5">
            <w:pPr>
              <w:jc w:val="center"/>
              <w:rPr>
                <w:b/>
              </w:rPr>
            </w:pPr>
            <w:r w:rsidRPr="00E64411">
              <w:rPr>
                <w:b/>
              </w:rPr>
              <w:t>Недостающие условия</w:t>
            </w:r>
          </w:p>
        </w:tc>
      </w:tr>
      <w:tr w:rsidR="00EF54C0" w:rsidRPr="00E64411" w:rsidTr="00162ED5">
        <w:tc>
          <w:tcPr>
            <w:tcW w:w="560" w:type="dxa"/>
            <w:shd w:val="clear" w:color="auto" w:fill="auto"/>
          </w:tcPr>
          <w:p w:rsidR="00EF54C0" w:rsidRPr="00E64411" w:rsidRDefault="00EF54C0" w:rsidP="00162ED5">
            <w:pPr>
              <w:jc w:val="center"/>
            </w:pPr>
            <w:r w:rsidRPr="00E64411">
              <w:t>1.</w:t>
            </w:r>
          </w:p>
        </w:tc>
        <w:tc>
          <w:tcPr>
            <w:tcW w:w="9293" w:type="dxa"/>
            <w:gridSpan w:val="3"/>
            <w:shd w:val="clear" w:color="auto" w:fill="auto"/>
          </w:tcPr>
          <w:p w:rsidR="00EF54C0" w:rsidRPr="00E64411" w:rsidRDefault="00EF54C0" w:rsidP="00162ED5">
            <w:pPr>
              <w:jc w:val="center"/>
            </w:pPr>
            <w:r w:rsidRPr="00E64411">
              <w:t>Психолого-педагогические условия</w:t>
            </w:r>
          </w:p>
        </w:tc>
      </w:tr>
      <w:tr w:rsidR="00162ED5" w:rsidRPr="00E64411" w:rsidTr="00162ED5">
        <w:tc>
          <w:tcPr>
            <w:tcW w:w="560" w:type="dxa"/>
            <w:shd w:val="clear" w:color="auto" w:fill="auto"/>
          </w:tcPr>
          <w:p w:rsidR="00EF54C0" w:rsidRPr="00E64411" w:rsidRDefault="00D9571C" w:rsidP="00162ED5">
            <w:pPr>
              <w:jc w:val="center"/>
            </w:pPr>
            <w:r>
              <w:t>1.1</w:t>
            </w:r>
          </w:p>
        </w:tc>
        <w:tc>
          <w:tcPr>
            <w:tcW w:w="3250" w:type="dxa"/>
            <w:shd w:val="clear" w:color="auto" w:fill="auto"/>
          </w:tcPr>
          <w:p w:rsidR="00EF54C0" w:rsidRPr="00E64411" w:rsidRDefault="0054378D" w:rsidP="00B600BD">
            <w:pPr>
              <w:jc w:val="both"/>
            </w:pPr>
            <w:r w:rsidRPr="00E64411">
              <w:t>Организация повышения профессионализма педагогов в вопросе развития компетентности в формировании успешной личности детей и взрослых</w:t>
            </w:r>
          </w:p>
        </w:tc>
        <w:tc>
          <w:tcPr>
            <w:tcW w:w="2969" w:type="dxa"/>
            <w:shd w:val="clear" w:color="auto" w:fill="auto"/>
          </w:tcPr>
          <w:p w:rsidR="00EF54C0" w:rsidRPr="00E64411" w:rsidRDefault="00877289" w:rsidP="00B600BD">
            <w:pPr>
              <w:jc w:val="both"/>
            </w:pPr>
            <w:r>
              <w:t>Договор о сотрудничестве с МУ ДО «Перспектива», методическим центром МУ «ЦОФ»</w:t>
            </w:r>
          </w:p>
        </w:tc>
        <w:tc>
          <w:tcPr>
            <w:tcW w:w="3074" w:type="dxa"/>
            <w:shd w:val="clear" w:color="auto" w:fill="auto"/>
          </w:tcPr>
          <w:p w:rsidR="00EF54C0" w:rsidRPr="00E64411" w:rsidRDefault="00877289" w:rsidP="00B600BD">
            <w:pPr>
              <w:jc w:val="both"/>
            </w:pPr>
            <w:r>
              <w:t>Расширение тематики мероприятий с социальными партнерами, недостаточная мотивация педагогов для участия в конкурсах профессионального мастерства</w:t>
            </w:r>
          </w:p>
        </w:tc>
      </w:tr>
      <w:tr w:rsidR="00162ED5" w:rsidRPr="00E64411" w:rsidTr="00162ED5">
        <w:tc>
          <w:tcPr>
            <w:tcW w:w="560" w:type="dxa"/>
            <w:shd w:val="clear" w:color="auto" w:fill="auto"/>
          </w:tcPr>
          <w:p w:rsidR="00EF54C0" w:rsidRPr="00E64411" w:rsidRDefault="00D9571C" w:rsidP="00162ED5">
            <w:pPr>
              <w:jc w:val="center"/>
            </w:pPr>
            <w:r>
              <w:t>1.2</w:t>
            </w:r>
          </w:p>
        </w:tc>
        <w:tc>
          <w:tcPr>
            <w:tcW w:w="3250" w:type="dxa"/>
            <w:shd w:val="clear" w:color="auto" w:fill="auto"/>
          </w:tcPr>
          <w:p w:rsidR="00EF54C0" w:rsidRPr="00E64411" w:rsidRDefault="0054378D" w:rsidP="00B600BD">
            <w:pPr>
              <w:jc w:val="both"/>
            </w:pPr>
            <w:r w:rsidRPr="00E64411">
              <w:t>Оказание родителям помощи и поддержки в воспитании и обучении детей, вовлечение их в непосредственно образовательную деятельность</w:t>
            </w:r>
          </w:p>
        </w:tc>
        <w:tc>
          <w:tcPr>
            <w:tcW w:w="2969" w:type="dxa"/>
            <w:shd w:val="clear" w:color="auto" w:fill="auto"/>
          </w:tcPr>
          <w:p w:rsidR="00EF54C0" w:rsidRPr="00E64411" w:rsidRDefault="0054378D" w:rsidP="00B600BD">
            <w:pPr>
              <w:jc w:val="both"/>
            </w:pPr>
            <w:r w:rsidRPr="00E64411">
              <w:t>Консультативная помощь родителям специалистами</w:t>
            </w:r>
            <w:r w:rsidR="00ED3007" w:rsidRPr="00E64411">
              <w:t xml:space="preserve"> и </w:t>
            </w:r>
            <w:r w:rsidRPr="00E64411">
              <w:t>педагогами</w:t>
            </w:r>
            <w:r w:rsidR="00ED3007" w:rsidRPr="00E64411">
              <w:t>.</w:t>
            </w:r>
          </w:p>
          <w:p w:rsidR="00ED3007" w:rsidRPr="00E64411" w:rsidRDefault="00ED3007" w:rsidP="00B600BD">
            <w:pPr>
              <w:jc w:val="both"/>
            </w:pPr>
            <w:r w:rsidRPr="00E64411">
              <w:t>Организация совместных мероприятий педагоги-дети-родители по инициативе педагогов</w:t>
            </w:r>
          </w:p>
        </w:tc>
        <w:tc>
          <w:tcPr>
            <w:tcW w:w="3074" w:type="dxa"/>
            <w:shd w:val="clear" w:color="auto" w:fill="auto"/>
          </w:tcPr>
          <w:p w:rsidR="00EF54C0" w:rsidRPr="00E64411" w:rsidRDefault="00ED3007" w:rsidP="00B600BD">
            <w:pPr>
              <w:jc w:val="both"/>
            </w:pPr>
            <w:r w:rsidRPr="00E64411">
              <w:t>Организация совместных мероприятий родители-дети-педагоги по инициативе</w:t>
            </w:r>
            <w:r w:rsidR="00A61D98" w:rsidRPr="00E64411">
              <w:t xml:space="preserve"> родителей</w:t>
            </w:r>
          </w:p>
        </w:tc>
      </w:tr>
      <w:tr w:rsidR="00B600BD" w:rsidRPr="00E64411" w:rsidTr="00B600BD">
        <w:tc>
          <w:tcPr>
            <w:tcW w:w="560" w:type="dxa"/>
            <w:shd w:val="clear" w:color="auto" w:fill="auto"/>
          </w:tcPr>
          <w:p w:rsidR="00B600BD" w:rsidRPr="00E64411" w:rsidRDefault="00B600BD" w:rsidP="00162ED5">
            <w:pPr>
              <w:jc w:val="center"/>
            </w:pPr>
            <w:r w:rsidRPr="00E64411">
              <w:t>2.</w:t>
            </w:r>
          </w:p>
        </w:tc>
        <w:tc>
          <w:tcPr>
            <w:tcW w:w="9293" w:type="dxa"/>
            <w:gridSpan w:val="3"/>
            <w:shd w:val="clear" w:color="auto" w:fill="auto"/>
          </w:tcPr>
          <w:p w:rsidR="00B600BD" w:rsidRPr="00E64411" w:rsidRDefault="00B600BD" w:rsidP="00162ED5">
            <w:pPr>
              <w:jc w:val="center"/>
            </w:pPr>
            <w:r w:rsidRPr="00E64411">
              <w:t>Кадровые</w:t>
            </w:r>
          </w:p>
        </w:tc>
      </w:tr>
      <w:tr w:rsidR="00162ED5" w:rsidRPr="00E64411" w:rsidTr="00162ED5">
        <w:tc>
          <w:tcPr>
            <w:tcW w:w="560" w:type="dxa"/>
            <w:shd w:val="clear" w:color="auto" w:fill="auto"/>
          </w:tcPr>
          <w:p w:rsidR="00EF54C0" w:rsidRPr="00E64411" w:rsidRDefault="00D9571C" w:rsidP="00162ED5">
            <w:pPr>
              <w:jc w:val="center"/>
            </w:pPr>
            <w:r>
              <w:t>2.1</w:t>
            </w:r>
          </w:p>
        </w:tc>
        <w:tc>
          <w:tcPr>
            <w:tcW w:w="3250" w:type="dxa"/>
            <w:shd w:val="clear" w:color="auto" w:fill="auto"/>
          </w:tcPr>
          <w:p w:rsidR="00EF54C0" w:rsidRPr="00E64411" w:rsidRDefault="00B600BD" w:rsidP="00B600BD">
            <w:pPr>
              <w:jc w:val="both"/>
            </w:pPr>
            <w:r w:rsidRPr="00E64411">
              <w:t>Укомплектованность педагогическими кадрами в соответствии с профессиональным Стандартом педагога</w:t>
            </w:r>
          </w:p>
        </w:tc>
        <w:tc>
          <w:tcPr>
            <w:tcW w:w="2969" w:type="dxa"/>
            <w:shd w:val="clear" w:color="auto" w:fill="auto"/>
          </w:tcPr>
          <w:p w:rsidR="00EF54C0" w:rsidRPr="00E64411" w:rsidRDefault="00B600BD" w:rsidP="00B600BD">
            <w:pPr>
              <w:jc w:val="both"/>
            </w:pPr>
            <w:r w:rsidRPr="00E64411">
              <w:t>Укомплектованность педагогическими кадрами 100%, в т.ч. имеющими профессиональное образование – 87%</w:t>
            </w:r>
          </w:p>
        </w:tc>
        <w:tc>
          <w:tcPr>
            <w:tcW w:w="3074" w:type="dxa"/>
            <w:shd w:val="clear" w:color="auto" w:fill="auto"/>
          </w:tcPr>
          <w:p w:rsidR="00EF54C0" w:rsidRPr="00E64411" w:rsidRDefault="00B600BD" w:rsidP="00B600BD">
            <w:pPr>
              <w:jc w:val="both"/>
            </w:pPr>
            <w:r w:rsidRPr="00E64411">
              <w:t>Укомплектованность кадрами, имеющими профессиональное образование – 13%</w:t>
            </w:r>
          </w:p>
        </w:tc>
      </w:tr>
      <w:tr w:rsidR="00162ED5" w:rsidRPr="00E64411" w:rsidTr="00162ED5">
        <w:tc>
          <w:tcPr>
            <w:tcW w:w="560" w:type="dxa"/>
            <w:shd w:val="clear" w:color="auto" w:fill="auto"/>
          </w:tcPr>
          <w:p w:rsidR="00EF54C0" w:rsidRPr="00E64411" w:rsidRDefault="00D9571C" w:rsidP="00162ED5">
            <w:pPr>
              <w:jc w:val="center"/>
            </w:pPr>
            <w:r>
              <w:t>2.2</w:t>
            </w:r>
          </w:p>
        </w:tc>
        <w:tc>
          <w:tcPr>
            <w:tcW w:w="3250" w:type="dxa"/>
            <w:shd w:val="clear" w:color="auto" w:fill="auto"/>
          </w:tcPr>
          <w:p w:rsidR="00EF54C0" w:rsidRPr="00E64411" w:rsidRDefault="00B600BD" w:rsidP="00B600BD">
            <w:pPr>
              <w:jc w:val="both"/>
            </w:pPr>
            <w:r w:rsidRPr="00E64411">
              <w:t>Наличие постоянного методического сопровождения педагогов по проблемам введения ФГОС дошкольного образования</w:t>
            </w:r>
          </w:p>
        </w:tc>
        <w:tc>
          <w:tcPr>
            <w:tcW w:w="2969" w:type="dxa"/>
            <w:shd w:val="clear" w:color="auto" w:fill="auto"/>
          </w:tcPr>
          <w:p w:rsidR="00EF54C0" w:rsidRPr="00E64411" w:rsidRDefault="00CF571B" w:rsidP="00B600BD">
            <w:pPr>
              <w:jc w:val="both"/>
            </w:pPr>
            <w:r w:rsidRPr="00E64411">
              <w:t>Наличие временной творческой группы в организации</w:t>
            </w:r>
          </w:p>
        </w:tc>
        <w:tc>
          <w:tcPr>
            <w:tcW w:w="3074" w:type="dxa"/>
            <w:shd w:val="clear" w:color="auto" w:fill="auto"/>
          </w:tcPr>
          <w:p w:rsidR="00EF54C0" w:rsidRPr="00E64411" w:rsidRDefault="00CF571B" w:rsidP="00B600BD">
            <w:pPr>
              <w:jc w:val="both"/>
            </w:pPr>
            <w:r w:rsidRPr="00E64411">
              <w:t>Модернизация методической службы Организации в условиях реализации ФГОС ДО</w:t>
            </w:r>
          </w:p>
        </w:tc>
      </w:tr>
      <w:tr w:rsidR="00CF571B" w:rsidRPr="00E64411" w:rsidTr="006C51A5">
        <w:tc>
          <w:tcPr>
            <w:tcW w:w="560" w:type="dxa"/>
            <w:shd w:val="clear" w:color="auto" w:fill="auto"/>
          </w:tcPr>
          <w:p w:rsidR="00CF571B" w:rsidRPr="00E64411" w:rsidRDefault="00CF571B" w:rsidP="00162ED5">
            <w:pPr>
              <w:jc w:val="center"/>
            </w:pPr>
            <w:r w:rsidRPr="00E64411">
              <w:t>3.</w:t>
            </w:r>
          </w:p>
        </w:tc>
        <w:tc>
          <w:tcPr>
            <w:tcW w:w="9293" w:type="dxa"/>
            <w:gridSpan w:val="3"/>
            <w:shd w:val="clear" w:color="auto" w:fill="auto"/>
          </w:tcPr>
          <w:p w:rsidR="00CF571B" w:rsidRPr="00E64411" w:rsidRDefault="00CF571B" w:rsidP="00CF571B">
            <w:pPr>
              <w:jc w:val="center"/>
            </w:pPr>
            <w:r w:rsidRPr="00E64411">
              <w:t>Материально-технические условия</w:t>
            </w:r>
          </w:p>
        </w:tc>
      </w:tr>
      <w:tr w:rsidR="00EF54C0" w:rsidRPr="00E64411" w:rsidTr="00162ED5">
        <w:tc>
          <w:tcPr>
            <w:tcW w:w="560" w:type="dxa"/>
            <w:shd w:val="clear" w:color="auto" w:fill="auto"/>
          </w:tcPr>
          <w:p w:rsidR="00EF54C0" w:rsidRPr="00E64411" w:rsidRDefault="00D9571C" w:rsidP="00162ED5">
            <w:pPr>
              <w:jc w:val="center"/>
            </w:pPr>
            <w:r>
              <w:t>3.1</w:t>
            </w:r>
          </w:p>
        </w:tc>
        <w:tc>
          <w:tcPr>
            <w:tcW w:w="3250" w:type="dxa"/>
            <w:shd w:val="clear" w:color="auto" w:fill="auto"/>
          </w:tcPr>
          <w:p w:rsidR="00EF54C0" w:rsidRPr="00E64411" w:rsidRDefault="00877289" w:rsidP="00B600BD">
            <w:pPr>
              <w:jc w:val="both"/>
            </w:pPr>
            <w:r>
              <w:t>Приобретение средств обучения, необходимых для реализации ООП (учебно-методические комплекты, оборудование)</w:t>
            </w:r>
          </w:p>
        </w:tc>
        <w:tc>
          <w:tcPr>
            <w:tcW w:w="2969" w:type="dxa"/>
            <w:shd w:val="clear" w:color="auto" w:fill="auto"/>
          </w:tcPr>
          <w:p w:rsidR="00EF54C0" w:rsidRPr="00E64411" w:rsidRDefault="00877289" w:rsidP="00B600BD">
            <w:pPr>
              <w:jc w:val="both"/>
            </w:pPr>
            <w:r>
              <w:t>Группы укомплектованы наглядным и раздаточным дидактическим материалом, рабочими тетрадями, методическим материалом для педагога на 80%</w:t>
            </w:r>
          </w:p>
        </w:tc>
        <w:tc>
          <w:tcPr>
            <w:tcW w:w="3074" w:type="dxa"/>
            <w:shd w:val="clear" w:color="auto" w:fill="auto"/>
          </w:tcPr>
          <w:p w:rsidR="00EF54C0" w:rsidRPr="00E64411" w:rsidRDefault="00877289" w:rsidP="00B600BD">
            <w:pPr>
              <w:jc w:val="both"/>
            </w:pPr>
            <w:r>
              <w:t>100% укомплектованность учебно-методическими материалами</w:t>
            </w:r>
          </w:p>
        </w:tc>
      </w:tr>
      <w:tr w:rsidR="00D9571C" w:rsidRPr="00E64411" w:rsidTr="00162ED5">
        <w:tc>
          <w:tcPr>
            <w:tcW w:w="560" w:type="dxa"/>
            <w:shd w:val="clear" w:color="auto" w:fill="auto"/>
          </w:tcPr>
          <w:p w:rsidR="00D9571C" w:rsidRPr="00E64411" w:rsidRDefault="00D9571C" w:rsidP="00162ED5">
            <w:pPr>
              <w:jc w:val="center"/>
            </w:pPr>
            <w:r>
              <w:t>3.2</w:t>
            </w:r>
          </w:p>
        </w:tc>
        <w:tc>
          <w:tcPr>
            <w:tcW w:w="3250" w:type="dxa"/>
            <w:shd w:val="clear" w:color="auto" w:fill="auto"/>
          </w:tcPr>
          <w:p w:rsidR="00D9571C" w:rsidRDefault="00D9571C" w:rsidP="00D9571C">
            <w:pPr>
              <w:jc w:val="both"/>
            </w:pPr>
            <w:r>
              <w:t>Оборудование методического кабинета и групп мультимедийной техникой для работы педагогов и использования в НОД с детьми в соответствии с СанПиН</w:t>
            </w:r>
          </w:p>
        </w:tc>
        <w:tc>
          <w:tcPr>
            <w:tcW w:w="2969" w:type="dxa"/>
            <w:shd w:val="clear" w:color="auto" w:fill="auto"/>
          </w:tcPr>
          <w:p w:rsidR="00D9571C" w:rsidRDefault="00D9571C" w:rsidP="00D9571C">
            <w:pPr>
              <w:jc w:val="both"/>
            </w:pPr>
            <w:r>
              <w:t>Имеется 2 проектора, 2 экрана, 2 компьютера, 1 ноутбук с полным программным обеспечением, 1 принтер, сканер.</w:t>
            </w:r>
          </w:p>
        </w:tc>
        <w:tc>
          <w:tcPr>
            <w:tcW w:w="3074" w:type="dxa"/>
            <w:shd w:val="clear" w:color="auto" w:fill="auto"/>
          </w:tcPr>
          <w:p w:rsidR="00D9571C" w:rsidRDefault="00D9571C" w:rsidP="00B600BD">
            <w:pPr>
              <w:jc w:val="both"/>
            </w:pPr>
            <w:r>
              <w:t>Приобрести: 1 ноутбук, 1 цветной принтер, ламинатор</w:t>
            </w:r>
          </w:p>
        </w:tc>
      </w:tr>
      <w:tr w:rsidR="00D9571C" w:rsidRPr="00E64411" w:rsidTr="00162ED5">
        <w:tc>
          <w:tcPr>
            <w:tcW w:w="560" w:type="dxa"/>
            <w:shd w:val="clear" w:color="auto" w:fill="auto"/>
          </w:tcPr>
          <w:p w:rsidR="00D9571C" w:rsidRDefault="00D9571C" w:rsidP="00162ED5">
            <w:pPr>
              <w:jc w:val="center"/>
            </w:pPr>
            <w:r>
              <w:t>3.3</w:t>
            </w:r>
          </w:p>
        </w:tc>
        <w:tc>
          <w:tcPr>
            <w:tcW w:w="3250" w:type="dxa"/>
            <w:shd w:val="clear" w:color="auto" w:fill="auto"/>
          </w:tcPr>
          <w:p w:rsidR="00D9571C" w:rsidRDefault="00D9571C" w:rsidP="00B600BD">
            <w:pPr>
              <w:jc w:val="both"/>
            </w:pPr>
            <w:r>
              <w:t xml:space="preserve">Обеспечение соответствия санитарно-гигиенических условий, материально-технического обеспечения </w:t>
            </w:r>
            <w:r>
              <w:lastRenderedPageBreak/>
              <w:t>ФГОС ДО</w:t>
            </w:r>
          </w:p>
        </w:tc>
        <w:tc>
          <w:tcPr>
            <w:tcW w:w="2969" w:type="dxa"/>
            <w:shd w:val="clear" w:color="auto" w:fill="auto"/>
          </w:tcPr>
          <w:p w:rsidR="00D9571C" w:rsidRDefault="00D9571C" w:rsidP="00B600BD">
            <w:pPr>
              <w:jc w:val="both"/>
            </w:pPr>
            <w:r>
              <w:lastRenderedPageBreak/>
              <w:t>Медицинское оборудование медицинского блока в соответствии с санитарно-</w:t>
            </w:r>
            <w:r>
              <w:lastRenderedPageBreak/>
              <w:t>эпидемиологическими требованиями.</w:t>
            </w:r>
          </w:p>
        </w:tc>
        <w:tc>
          <w:tcPr>
            <w:tcW w:w="3074" w:type="dxa"/>
            <w:shd w:val="clear" w:color="auto" w:fill="auto"/>
          </w:tcPr>
          <w:p w:rsidR="00D9571C" w:rsidRDefault="00D9571C" w:rsidP="00677AFB">
            <w:pPr>
              <w:jc w:val="both"/>
            </w:pPr>
            <w:r>
              <w:lastRenderedPageBreak/>
              <w:t>Приобретение:</w:t>
            </w:r>
            <w:r w:rsidR="0007577A">
              <w:t xml:space="preserve"> </w:t>
            </w:r>
            <w:r w:rsidR="00677AFB">
              <w:t xml:space="preserve">плантограф, гигрометр, динамометр, устройство Спиротест, аппарат для измерения </w:t>
            </w:r>
            <w:r w:rsidR="00677AFB">
              <w:lastRenderedPageBreak/>
              <w:t>давления, сумка-холодильник, стетоскоп</w:t>
            </w:r>
          </w:p>
        </w:tc>
      </w:tr>
      <w:tr w:rsidR="00CF571B" w:rsidRPr="00E64411" w:rsidTr="006C51A5">
        <w:tc>
          <w:tcPr>
            <w:tcW w:w="560" w:type="dxa"/>
            <w:shd w:val="clear" w:color="auto" w:fill="auto"/>
          </w:tcPr>
          <w:p w:rsidR="00CF571B" w:rsidRPr="00E64411" w:rsidRDefault="00CF571B" w:rsidP="00162ED5">
            <w:pPr>
              <w:jc w:val="center"/>
            </w:pPr>
            <w:r w:rsidRPr="00E64411">
              <w:lastRenderedPageBreak/>
              <w:t>4.</w:t>
            </w:r>
          </w:p>
        </w:tc>
        <w:tc>
          <w:tcPr>
            <w:tcW w:w="9293" w:type="dxa"/>
            <w:gridSpan w:val="3"/>
            <w:shd w:val="clear" w:color="auto" w:fill="auto"/>
          </w:tcPr>
          <w:p w:rsidR="00CF571B" w:rsidRPr="00E64411" w:rsidRDefault="00CF571B" w:rsidP="00CF571B">
            <w:pPr>
              <w:jc w:val="center"/>
            </w:pPr>
            <w:r w:rsidRPr="00E64411">
              <w:t>Финансовые условия</w:t>
            </w:r>
          </w:p>
        </w:tc>
      </w:tr>
      <w:tr w:rsidR="00EF54C0" w:rsidRPr="00E64411" w:rsidTr="00162ED5">
        <w:tc>
          <w:tcPr>
            <w:tcW w:w="560" w:type="dxa"/>
            <w:shd w:val="clear" w:color="auto" w:fill="auto"/>
          </w:tcPr>
          <w:p w:rsidR="00EF54C0" w:rsidRPr="00E64411" w:rsidRDefault="00D9571C" w:rsidP="00162ED5">
            <w:pPr>
              <w:jc w:val="center"/>
            </w:pPr>
            <w:r>
              <w:t>4.1</w:t>
            </w:r>
          </w:p>
        </w:tc>
        <w:tc>
          <w:tcPr>
            <w:tcW w:w="3250" w:type="dxa"/>
            <w:shd w:val="clear" w:color="auto" w:fill="auto"/>
          </w:tcPr>
          <w:p w:rsidR="00EF54C0" w:rsidRPr="00E64411" w:rsidRDefault="00D9571C" w:rsidP="00B600BD">
            <w:pPr>
              <w:jc w:val="both"/>
            </w:pPr>
            <w:r>
              <w:t>Определение объемов расходов на переход на ФГОС ДО</w:t>
            </w:r>
          </w:p>
        </w:tc>
        <w:tc>
          <w:tcPr>
            <w:tcW w:w="2969" w:type="dxa"/>
            <w:shd w:val="clear" w:color="auto" w:fill="auto"/>
          </w:tcPr>
          <w:p w:rsidR="00EF54C0" w:rsidRPr="00E64411" w:rsidRDefault="00D9571C" w:rsidP="00B600BD">
            <w:pPr>
              <w:jc w:val="both"/>
            </w:pPr>
            <w:r>
              <w:t>Составлен проект расходов, необходимых для перехода на ФГОС ДО</w:t>
            </w:r>
          </w:p>
        </w:tc>
        <w:tc>
          <w:tcPr>
            <w:tcW w:w="3074" w:type="dxa"/>
            <w:shd w:val="clear" w:color="auto" w:fill="auto"/>
          </w:tcPr>
          <w:p w:rsidR="00E953AC" w:rsidRDefault="00E953AC" w:rsidP="00B600BD">
            <w:pPr>
              <w:jc w:val="both"/>
            </w:pPr>
            <w:r>
              <w:t>2016 год:</w:t>
            </w:r>
          </w:p>
          <w:p w:rsidR="00E953AC" w:rsidRDefault="00E953AC" w:rsidP="00B600BD">
            <w:pPr>
              <w:jc w:val="both"/>
            </w:pPr>
            <w:r>
              <w:t>Внебюджет – 60000,00 руб.</w:t>
            </w:r>
          </w:p>
          <w:p w:rsidR="00E953AC" w:rsidRDefault="00E953AC" w:rsidP="00B600BD">
            <w:pPr>
              <w:jc w:val="both"/>
            </w:pPr>
            <w:r>
              <w:t>2017 год:</w:t>
            </w:r>
          </w:p>
          <w:p w:rsidR="00E953AC" w:rsidRDefault="00E953AC" w:rsidP="00E953AC">
            <w:pPr>
              <w:jc w:val="both"/>
            </w:pPr>
            <w:r>
              <w:t>Внебюджет – 60000,00 руб.</w:t>
            </w:r>
          </w:p>
          <w:p w:rsidR="00E953AC" w:rsidRDefault="00E953AC" w:rsidP="00B600BD">
            <w:pPr>
              <w:jc w:val="both"/>
            </w:pPr>
            <w:r>
              <w:t>2018 год:</w:t>
            </w:r>
          </w:p>
          <w:p w:rsidR="00E953AC" w:rsidRDefault="00E953AC" w:rsidP="00E953AC">
            <w:pPr>
              <w:jc w:val="both"/>
            </w:pPr>
            <w:r>
              <w:t>Внебюджет – 60000,00 руб.</w:t>
            </w:r>
          </w:p>
          <w:p w:rsidR="00E953AC" w:rsidRDefault="00E953AC" w:rsidP="00B600BD">
            <w:pPr>
              <w:jc w:val="both"/>
            </w:pPr>
            <w:r>
              <w:t>2019 год:</w:t>
            </w:r>
          </w:p>
          <w:p w:rsidR="00E953AC" w:rsidRDefault="00E953AC" w:rsidP="00E953AC">
            <w:pPr>
              <w:jc w:val="both"/>
            </w:pPr>
            <w:r>
              <w:t>Внебюджет – 60000,00 руб.</w:t>
            </w:r>
          </w:p>
          <w:p w:rsidR="00EF54C0" w:rsidRDefault="00E953AC" w:rsidP="00B600BD">
            <w:pPr>
              <w:jc w:val="both"/>
            </w:pPr>
            <w:r>
              <w:t>2020 год:</w:t>
            </w:r>
          </w:p>
          <w:p w:rsidR="00E953AC" w:rsidRPr="00E64411" w:rsidRDefault="00E953AC" w:rsidP="00B600BD">
            <w:pPr>
              <w:jc w:val="both"/>
            </w:pPr>
            <w:r>
              <w:t>Внебюджет – 60000,00 руб.</w:t>
            </w:r>
          </w:p>
        </w:tc>
      </w:tr>
      <w:tr w:rsidR="00D9571C" w:rsidRPr="00E64411" w:rsidTr="00162ED5">
        <w:tc>
          <w:tcPr>
            <w:tcW w:w="560" w:type="dxa"/>
            <w:shd w:val="clear" w:color="auto" w:fill="auto"/>
          </w:tcPr>
          <w:p w:rsidR="00D9571C" w:rsidRPr="00E64411" w:rsidRDefault="00E953AC" w:rsidP="00162ED5">
            <w:pPr>
              <w:jc w:val="center"/>
            </w:pPr>
            <w:r>
              <w:t>4.2</w:t>
            </w:r>
          </w:p>
        </w:tc>
        <w:tc>
          <w:tcPr>
            <w:tcW w:w="3250" w:type="dxa"/>
            <w:shd w:val="clear" w:color="auto" w:fill="auto"/>
          </w:tcPr>
          <w:p w:rsidR="00D9571C" w:rsidRPr="00E64411" w:rsidRDefault="00E953AC" w:rsidP="00B600BD">
            <w:pPr>
              <w:jc w:val="both"/>
            </w:pPr>
            <w:r>
              <w:t>Разработка локальных актов (внесение изменений в них), регламентирующих установление заработной платы работников Организации</w:t>
            </w:r>
          </w:p>
        </w:tc>
        <w:tc>
          <w:tcPr>
            <w:tcW w:w="2969" w:type="dxa"/>
            <w:shd w:val="clear" w:color="auto" w:fill="auto"/>
          </w:tcPr>
          <w:p w:rsidR="00D9571C" w:rsidRPr="00E64411" w:rsidRDefault="00E953AC" w:rsidP="00E953AC">
            <w:pPr>
              <w:jc w:val="both"/>
            </w:pPr>
            <w:r>
              <w:t>Разработано Положение об оплате труда, Порядок назначение стимулирующих выплат персоналу.</w:t>
            </w:r>
          </w:p>
        </w:tc>
        <w:tc>
          <w:tcPr>
            <w:tcW w:w="3074" w:type="dxa"/>
            <w:shd w:val="clear" w:color="auto" w:fill="auto"/>
          </w:tcPr>
          <w:p w:rsidR="00D9571C" w:rsidRPr="00677AFB" w:rsidRDefault="00E953AC" w:rsidP="00B600BD">
            <w:pPr>
              <w:jc w:val="both"/>
            </w:pPr>
            <w:r w:rsidRPr="00677AFB">
              <w:t xml:space="preserve">Разработана система оценки </w:t>
            </w:r>
            <w:r w:rsidR="00677AFB" w:rsidRPr="00677AFB">
              <w:t>эффективности работы педагогов Организации, заключены эффективные контракты</w:t>
            </w:r>
          </w:p>
        </w:tc>
      </w:tr>
      <w:tr w:rsidR="00CF571B" w:rsidRPr="00E64411" w:rsidTr="006C51A5">
        <w:tc>
          <w:tcPr>
            <w:tcW w:w="560" w:type="dxa"/>
            <w:shd w:val="clear" w:color="auto" w:fill="auto"/>
          </w:tcPr>
          <w:p w:rsidR="00CF571B" w:rsidRPr="00E64411" w:rsidRDefault="00CF571B" w:rsidP="00162ED5">
            <w:pPr>
              <w:jc w:val="center"/>
            </w:pPr>
            <w:r w:rsidRPr="00E64411">
              <w:t>5.</w:t>
            </w:r>
          </w:p>
        </w:tc>
        <w:tc>
          <w:tcPr>
            <w:tcW w:w="9293" w:type="dxa"/>
            <w:gridSpan w:val="3"/>
            <w:shd w:val="clear" w:color="auto" w:fill="auto"/>
          </w:tcPr>
          <w:p w:rsidR="00CF571B" w:rsidRPr="00E64411" w:rsidRDefault="00CF571B" w:rsidP="00CF571B">
            <w:pPr>
              <w:jc w:val="center"/>
            </w:pPr>
            <w:r w:rsidRPr="00E64411">
              <w:t>Развивающая предметно-пространственная среда</w:t>
            </w:r>
          </w:p>
        </w:tc>
      </w:tr>
      <w:tr w:rsidR="00EF54C0" w:rsidRPr="00E64411" w:rsidTr="00162ED5">
        <w:tc>
          <w:tcPr>
            <w:tcW w:w="560" w:type="dxa"/>
            <w:shd w:val="clear" w:color="auto" w:fill="auto"/>
          </w:tcPr>
          <w:p w:rsidR="00EF54C0" w:rsidRPr="00E64411" w:rsidRDefault="00677AFB" w:rsidP="00162ED5">
            <w:pPr>
              <w:jc w:val="center"/>
            </w:pPr>
            <w:r>
              <w:t>5.1</w:t>
            </w:r>
          </w:p>
        </w:tc>
        <w:tc>
          <w:tcPr>
            <w:tcW w:w="3250" w:type="dxa"/>
            <w:shd w:val="clear" w:color="auto" w:fill="auto"/>
          </w:tcPr>
          <w:p w:rsidR="00EF54C0" w:rsidRPr="00E64411" w:rsidRDefault="00215ECC" w:rsidP="00B600BD">
            <w:pPr>
              <w:jc w:val="both"/>
            </w:pPr>
            <w:r w:rsidRPr="00E64411">
              <w:t>Обеспечение соответствия РППС требованиям ФГОС ДО</w:t>
            </w:r>
          </w:p>
        </w:tc>
        <w:tc>
          <w:tcPr>
            <w:tcW w:w="2969" w:type="dxa"/>
            <w:shd w:val="clear" w:color="auto" w:fill="auto"/>
          </w:tcPr>
          <w:p w:rsidR="00EF54C0" w:rsidRPr="00E64411" w:rsidRDefault="00215ECC" w:rsidP="00B600BD">
            <w:pPr>
              <w:jc w:val="both"/>
            </w:pPr>
            <w:r w:rsidRPr="00E64411">
              <w:t>50% РППС соответствует требованиям ФГОС ДО</w:t>
            </w:r>
          </w:p>
        </w:tc>
        <w:tc>
          <w:tcPr>
            <w:tcW w:w="3074" w:type="dxa"/>
            <w:shd w:val="clear" w:color="auto" w:fill="auto"/>
          </w:tcPr>
          <w:p w:rsidR="00EF54C0" w:rsidRPr="00E64411" w:rsidRDefault="001D7E61" w:rsidP="001D7E61">
            <w:pPr>
              <w:jc w:val="both"/>
            </w:pPr>
            <w:r w:rsidRPr="00E64411">
              <w:t>Групповые Центры на 100% соответствуют требованиям ФГОС ДО</w:t>
            </w:r>
          </w:p>
        </w:tc>
      </w:tr>
      <w:tr w:rsidR="00EF54C0" w:rsidRPr="00E64411" w:rsidTr="00162ED5">
        <w:tc>
          <w:tcPr>
            <w:tcW w:w="560" w:type="dxa"/>
            <w:shd w:val="clear" w:color="auto" w:fill="auto"/>
          </w:tcPr>
          <w:p w:rsidR="00EF54C0" w:rsidRPr="00E64411" w:rsidRDefault="00677AFB" w:rsidP="00162ED5">
            <w:pPr>
              <w:jc w:val="center"/>
            </w:pPr>
            <w:r>
              <w:t>5.2</w:t>
            </w:r>
          </w:p>
        </w:tc>
        <w:tc>
          <w:tcPr>
            <w:tcW w:w="3250" w:type="dxa"/>
            <w:shd w:val="clear" w:color="auto" w:fill="auto"/>
          </w:tcPr>
          <w:p w:rsidR="00EF54C0" w:rsidRPr="00E64411" w:rsidRDefault="00215ECC" w:rsidP="00B600BD">
            <w:pPr>
              <w:jc w:val="both"/>
            </w:pPr>
            <w:r w:rsidRPr="00E64411">
              <w:t>Приведение образовательной среды в соответствие с Программой Организации</w:t>
            </w:r>
          </w:p>
        </w:tc>
        <w:tc>
          <w:tcPr>
            <w:tcW w:w="2969" w:type="dxa"/>
            <w:shd w:val="clear" w:color="auto" w:fill="auto"/>
          </w:tcPr>
          <w:p w:rsidR="00EF54C0" w:rsidRPr="00E64411" w:rsidRDefault="00215ECC" w:rsidP="00215ECC">
            <w:pPr>
              <w:jc w:val="both"/>
            </w:pPr>
            <w:r w:rsidRPr="00E64411">
              <w:t xml:space="preserve">100% образовательной среды соответствует реализуемой Программе Организации </w:t>
            </w:r>
          </w:p>
        </w:tc>
        <w:tc>
          <w:tcPr>
            <w:tcW w:w="3074" w:type="dxa"/>
            <w:shd w:val="clear" w:color="auto" w:fill="auto"/>
          </w:tcPr>
          <w:p w:rsidR="00EF54C0" w:rsidRPr="00E64411" w:rsidRDefault="00677AFB" w:rsidP="00B600BD">
            <w:pPr>
              <w:jc w:val="both"/>
            </w:pPr>
            <w:r>
              <w:t>100% дидактических материалов, игрового оборудования, игр, игрушек соответствуют требованиям программы</w:t>
            </w:r>
          </w:p>
        </w:tc>
      </w:tr>
      <w:tr w:rsidR="00215ECC" w:rsidTr="00162ED5">
        <w:tc>
          <w:tcPr>
            <w:tcW w:w="560" w:type="dxa"/>
            <w:shd w:val="clear" w:color="auto" w:fill="auto"/>
          </w:tcPr>
          <w:p w:rsidR="00215ECC" w:rsidRPr="00E64411" w:rsidRDefault="00677AFB" w:rsidP="00162ED5">
            <w:pPr>
              <w:jc w:val="center"/>
            </w:pPr>
            <w:r>
              <w:t>5.3</w:t>
            </w:r>
          </w:p>
        </w:tc>
        <w:tc>
          <w:tcPr>
            <w:tcW w:w="3250" w:type="dxa"/>
            <w:shd w:val="clear" w:color="auto" w:fill="auto"/>
          </w:tcPr>
          <w:p w:rsidR="00215ECC" w:rsidRPr="00E64411" w:rsidRDefault="00215ECC" w:rsidP="00B600BD">
            <w:pPr>
              <w:jc w:val="both"/>
            </w:pPr>
            <w:r w:rsidRPr="00E64411">
              <w:t>Оборудование территории Организации инвентарем и оборудованием, необходимым для реализации Программы</w:t>
            </w:r>
          </w:p>
        </w:tc>
        <w:tc>
          <w:tcPr>
            <w:tcW w:w="2969" w:type="dxa"/>
            <w:shd w:val="clear" w:color="auto" w:fill="auto"/>
          </w:tcPr>
          <w:p w:rsidR="00215ECC" w:rsidRPr="00E64411" w:rsidRDefault="00215ECC" w:rsidP="00215ECC">
            <w:pPr>
              <w:jc w:val="both"/>
            </w:pPr>
            <w:r w:rsidRPr="00E64411">
              <w:t>Спортивная площадка на 70%, прогулочные участки на 60%</w:t>
            </w:r>
            <w:r w:rsidR="001D7E61" w:rsidRPr="00E64411">
              <w:t xml:space="preserve"> оборудованы необходимым инвентарем</w:t>
            </w:r>
          </w:p>
        </w:tc>
        <w:tc>
          <w:tcPr>
            <w:tcW w:w="3074" w:type="dxa"/>
            <w:shd w:val="clear" w:color="auto" w:fill="auto"/>
          </w:tcPr>
          <w:p w:rsidR="00215ECC" w:rsidRDefault="001D7E61" w:rsidP="00B600BD">
            <w:pPr>
              <w:jc w:val="both"/>
            </w:pPr>
            <w:r w:rsidRPr="00E64411">
              <w:t>Спортивная и прогулочные площадки оборудованы спортивным и игровым оборудованием в достаточном количестве</w:t>
            </w:r>
          </w:p>
        </w:tc>
      </w:tr>
    </w:tbl>
    <w:p w:rsidR="00EF54C0" w:rsidRDefault="00EF54C0" w:rsidP="00DD35BC">
      <w:pPr>
        <w:jc w:val="center"/>
      </w:pPr>
    </w:p>
    <w:p w:rsidR="00E64411" w:rsidRDefault="00E64411" w:rsidP="00E64411">
      <w:pPr>
        <w:ind w:firstLine="709"/>
        <w:jc w:val="both"/>
      </w:pPr>
      <w:r>
        <w:t>Анализ показал, что в организации созданы ресурсы для перехода и реализации федерального государственного образовательного стандарта дошкольного образования, но необходимо продолжить работу по созданию и модернизации всех видов ресурсов, необходимых для эффективного перехода ни ФГОС ДО.</w:t>
      </w:r>
    </w:p>
    <w:p w:rsidR="00E64411" w:rsidRPr="00EF54C0" w:rsidRDefault="00E64411" w:rsidP="00DD35BC">
      <w:pPr>
        <w:jc w:val="center"/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7B4D81" w:rsidRPr="00947450" w:rsidRDefault="006C51A5" w:rsidP="00DD35BC">
      <w:pPr>
        <w:jc w:val="center"/>
        <w:rPr>
          <w:b/>
        </w:rPr>
      </w:pPr>
      <w:r w:rsidRPr="00947450">
        <w:rPr>
          <w:b/>
          <w:lang w:val="en-US"/>
        </w:rPr>
        <w:t>III</w:t>
      </w:r>
      <w:r w:rsidRPr="00947450">
        <w:rPr>
          <w:b/>
        </w:rPr>
        <w:t>. КОНЦЕПЦИЯ ПРОГРАММЫ РАЗВИТИЯ ОРГАНИЗАЦИИ</w:t>
      </w:r>
    </w:p>
    <w:p w:rsidR="0059745F" w:rsidRDefault="0059745F" w:rsidP="00DD35BC">
      <w:pPr>
        <w:jc w:val="center"/>
      </w:pPr>
    </w:p>
    <w:p w:rsidR="00FB0124" w:rsidRDefault="00FB0124" w:rsidP="00FB0124">
      <w:pPr>
        <w:ind w:firstLine="709"/>
        <w:jc w:val="both"/>
      </w:pPr>
      <w:r>
        <w:t>Особенностью настоящей программы развития является то, что она направлена на реализацию идей Федерального государственного образовательного стандарта дошкольного образования в условиях Организации.</w:t>
      </w:r>
    </w:p>
    <w:p w:rsidR="00FB0124" w:rsidRDefault="00FB0124" w:rsidP="00FB0124">
      <w:pPr>
        <w:ind w:firstLine="709"/>
        <w:jc w:val="both"/>
      </w:pPr>
      <w:r>
        <w:t xml:space="preserve">Миссия муниципального дошкольного образовательного учреждения «Детский сад «Солнышко» определена как согласованное видение Учредителя, администрации, </w:t>
      </w:r>
      <w:r w:rsidR="004D0852">
        <w:t xml:space="preserve">педагогов, воспитанников, </w:t>
      </w:r>
      <w:r w:rsidR="00727E5E">
        <w:t>их родителей (законных представителей) дальнейшего развития дошкольной образовательной организации.</w:t>
      </w:r>
    </w:p>
    <w:p w:rsidR="00727E5E" w:rsidRDefault="00727E5E" w:rsidP="00FB0124">
      <w:pPr>
        <w:ind w:firstLine="709"/>
        <w:jc w:val="both"/>
      </w:pPr>
      <w:r>
        <w:t>В соответствии с заданной миссией цель деятельности Организации заключается в создании условий для максимального развития всех участников образовательных отношений – воспитанников, педагогов, родителей (законных представителей).</w:t>
      </w:r>
    </w:p>
    <w:p w:rsidR="00727E5E" w:rsidRDefault="00727E5E" w:rsidP="00FB0124">
      <w:pPr>
        <w:ind w:firstLine="709"/>
        <w:jc w:val="both"/>
      </w:pPr>
      <w:r>
        <w:t>Основными концептуальными идеями развития Организации являются следующие.</w:t>
      </w:r>
    </w:p>
    <w:p w:rsidR="00727E5E" w:rsidRDefault="00727E5E" w:rsidP="00FB0124">
      <w:pPr>
        <w:ind w:firstLine="709"/>
        <w:jc w:val="both"/>
      </w:pPr>
      <w:r>
        <w:t>1. Основные идеи для создания психолого-педагогических условий:</w:t>
      </w:r>
    </w:p>
    <w:p w:rsidR="00727E5E" w:rsidRDefault="006671D7" w:rsidP="00727E5E">
      <w:pPr>
        <w:numPr>
          <w:ilvl w:val="0"/>
          <w:numId w:val="22"/>
        </w:numPr>
        <w:ind w:left="709" w:hanging="11"/>
        <w:jc w:val="both"/>
      </w:pPr>
      <w:r>
        <w:t>стимулирование мотивации педагогов для работы в инновационном режиме;</w:t>
      </w:r>
    </w:p>
    <w:p w:rsidR="006671D7" w:rsidRDefault="006671D7" w:rsidP="00727E5E">
      <w:pPr>
        <w:numPr>
          <w:ilvl w:val="0"/>
          <w:numId w:val="22"/>
        </w:numPr>
        <w:ind w:left="709" w:hanging="11"/>
        <w:jc w:val="both"/>
      </w:pPr>
      <w:r>
        <w:t>использование как традиционных, так и нетрадиционных, в т. ч. инновационных форм взаимодействия с родителями на условиях сотрудничества;</w:t>
      </w:r>
    </w:p>
    <w:p w:rsidR="006671D7" w:rsidRDefault="006671D7" w:rsidP="00727E5E">
      <w:pPr>
        <w:numPr>
          <w:ilvl w:val="0"/>
          <w:numId w:val="22"/>
        </w:numPr>
        <w:ind w:left="709" w:hanging="11"/>
        <w:jc w:val="both"/>
      </w:pPr>
      <w:r>
        <w:t>использование ресурсов социального окружения для обогащения социальной ситуации развития ребенка;</w:t>
      </w:r>
    </w:p>
    <w:p w:rsidR="006671D7" w:rsidRDefault="006671D7" w:rsidP="00727E5E">
      <w:pPr>
        <w:numPr>
          <w:ilvl w:val="0"/>
          <w:numId w:val="22"/>
        </w:numPr>
        <w:ind w:left="709" w:hanging="11"/>
        <w:jc w:val="both"/>
      </w:pPr>
      <w:r>
        <w:t>использование материала по индивидуальному сопровождению детей для построения образовательной траектории ребенка, профессиональной коррекции особенностей его развития, оптимизации работы с группой.</w:t>
      </w:r>
    </w:p>
    <w:p w:rsidR="006671D7" w:rsidRDefault="006671D7" w:rsidP="006671D7">
      <w:pPr>
        <w:tabs>
          <w:tab w:val="left" w:pos="709"/>
        </w:tabs>
        <w:ind w:firstLine="709"/>
        <w:jc w:val="both"/>
      </w:pPr>
      <w:r>
        <w:t>2. Основные идеи для создания кадровых условий:</w:t>
      </w:r>
    </w:p>
    <w:p w:rsidR="006671D7" w:rsidRDefault="006B3208" w:rsidP="006671D7">
      <w:pPr>
        <w:numPr>
          <w:ilvl w:val="0"/>
          <w:numId w:val="23"/>
        </w:numPr>
        <w:tabs>
          <w:tab w:val="left" w:pos="709"/>
        </w:tabs>
        <w:ind w:left="709" w:hanging="11"/>
        <w:jc w:val="both"/>
      </w:pPr>
      <w:r>
        <w:t>корпоративное (на базе МДОУ) или дистанционное повышение квалификации педагогов по проблемам реализации ФГОС ДО;</w:t>
      </w:r>
    </w:p>
    <w:p w:rsidR="006B3208" w:rsidRDefault="006B3208" w:rsidP="006671D7">
      <w:pPr>
        <w:numPr>
          <w:ilvl w:val="0"/>
          <w:numId w:val="23"/>
        </w:numPr>
        <w:tabs>
          <w:tab w:val="left" w:pos="709"/>
        </w:tabs>
        <w:ind w:left="709" w:hanging="11"/>
        <w:jc w:val="both"/>
      </w:pPr>
      <w:r>
        <w:t xml:space="preserve">освоение педагогами эффективных педагогических технологий </w:t>
      </w:r>
      <w:r w:rsidR="008774D7">
        <w:t>(игровой технологии, технологии проектной деятельности, здоровьесберегающих технологий, информационно-коммуникационных технологий и др.);</w:t>
      </w:r>
    </w:p>
    <w:p w:rsidR="008774D7" w:rsidRDefault="008774D7" w:rsidP="006671D7">
      <w:pPr>
        <w:numPr>
          <w:ilvl w:val="0"/>
          <w:numId w:val="23"/>
        </w:numPr>
        <w:tabs>
          <w:tab w:val="left" w:pos="709"/>
        </w:tabs>
        <w:ind w:left="709" w:hanging="11"/>
        <w:jc w:val="both"/>
      </w:pPr>
      <w:r>
        <w:t>Освоение педагогами технологии профессионального портфолио</w:t>
      </w:r>
      <w:r w:rsidR="002E589D">
        <w:t>.</w:t>
      </w:r>
    </w:p>
    <w:p w:rsidR="002E589D" w:rsidRDefault="002E589D" w:rsidP="002E589D">
      <w:pPr>
        <w:tabs>
          <w:tab w:val="left" w:pos="709"/>
        </w:tabs>
        <w:ind w:left="709"/>
        <w:jc w:val="both"/>
      </w:pPr>
      <w:r>
        <w:t>3. Основные идеи для создания материально-технических условий:</w:t>
      </w:r>
    </w:p>
    <w:p w:rsidR="002E589D" w:rsidRDefault="002E589D" w:rsidP="002E589D">
      <w:pPr>
        <w:numPr>
          <w:ilvl w:val="0"/>
          <w:numId w:val="23"/>
        </w:numPr>
        <w:tabs>
          <w:tab w:val="left" w:pos="709"/>
        </w:tabs>
        <w:ind w:left="709" w:hanging="11"/>
        <w:jc w:val="both"/>
      </w:pPr>
      <w:r>
        <w:t>оснащение методического кабинета компьютерами, множительной и информационной техникой для педагогов.</w:t>
      </w:r>
    </w:p>
    <w:p w:rsidR="002E589D" w:rsidRDefault="002E589D" w:rsidP="002E589D">
      <w:pPr>
        <w:tabs>
          <w:tab w:val="left" w:pos="709"/>
        </w:tabs>
        <w:ind w:left="709"/>
        <w:jc w:val="both"/>
      </w:pPr>
      <w:r>
        <w:t xml:space="preserve">4. </w:t>
      </w:r>
      <w:r w:rsidR="001B7D89">
        <w:t>Основные идеи для создания финансовых условий:</w:t>
      </w:r>
    </w:p>
    <w:p w:rsidR="001B7D89" w:rsidRDefault="001B7D89" w:rsidP="001B7D89">
      <w:pPr>
        <w:numPr>
          <w:ilvl w:val="0"/>
          <w:numId w:val="23"/>
        </w:numPr>
        <w:tabs>
          <w:tab w:val="left" w:pos="709"/>
        </w:tabs>
        <w:ind w:left="709" w:hanging="11"/>
        <w:jc w:val="both"/>
      </w:pPr>
      <w:r>
        <w:t>сохранение контингента воспитанников за счет поддержания имиджа образовательной организации;</w:t>
      </w:r>
    </w:p>
    <w:p w:rsidR="001B7D89" w:rsidRPr="006C51A5" w:rsidRDefault="001B7D89" w:rsidP="001B7D89">
      <w:pPr>
        <w:numPr>
          <w:ilvl w:val="0"/>
          <w:numId w:val="23"/>
        </w:numPr>
        <w:tabs>
          <w:tab w:val="left" w:pos="709"/>
        </w:tabs>
        <w:ind w:left="709" w:hanging="11"/>
        <w:jc w:val="both"/>
      </w:pPr>
      <w:r>
        <w:t>соблюдение режима экономии ресурсов.</w:t>
      </w:r>
    </w:p>
    <w:p w:rsidR="00EF54C0" w:rsidRDefault="001B7D89" w:rsidP="001B7D89">
      <w:pPr>
        <w:jc w:val="both"/>
      </w:pPr>
      <w:r>
        <w:t>5. Основные идеи для создания развивающей предметно-пространственной среды:</w:t>
      </w:r>
    </w:p>
    <w:p w:rsidR="001B7D89" w:rsidRDefault="001B7D89" w:rsidP="001B7D89">
      <w:pPr>
        <w:numPr>
          <w:ilvl w:val="0"/>
          <w:numId w:val="24"/>
        </w:numPr>
        <w:ind w:hanging="11"/>
        <w:jc w:val="both"/>
      </w:pPr>
      <w:r>
        <w:t>формирование библиотеки мультимедийных ресурсов для использования в работе с детьми на группах;</w:t>
      </w:r>
    </w:p>
    <w:p w:rsidR="001B7D89" w:rsidRDefault="001B7D89" w:rsidP="001B7D89">
      <w:pPr>
        <w:numPr>
          <w:ilvl w:val="0"/>
          <w:numId w:val="24"/>
        </w:numPr>
        <w:ind w:hanging="11"/>
        <w:jc w:val="both"/>
      </w:pPr>
      <w:r>
        <w:t>наполнение групповых уголков различной направленности в соответствии с ФГОС ДО;</w:t>
      </w:r>
    </w:p>
    <w:p w:rsidR="001B7D89" w:rsidRDefault="001B7D89" w:rsidP="001B7D89">
      <w:pPr>
        <w:numPr>
          <w:ilvl w:val="0"/>
          <w:numId w:val="24"/>
        </w:numPr>
        <w:ind w:hanging="11"/>
        <w:jc w:val="both"/>
      </w:pPr>
      <w:r>
        <w:t>оборудование прогулочных площадок спортивным и игровым оборудованием;</w:t>
      </w:r>
    </w:p>
    <w:p w:rsidR="000B70FE" w:rsidRDefault="000B70FE" w:rsidP="00DD35BC">
      <w:pPr>
        <w:jc w:val="center"/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947450" w:rsidRDefault="00947450" w:rsidP="00DD35BC">
      <w:pPr>
        <w:jc w:val="center"/>
        <w:rPr>
          <w:b/>
        </w:rPr>
      </w:pPr>
    </w:p>
    <w:p w:rsidR="000B70FE" w:rsidRPr="00947450" w:rsidRDefault="000B70FE" w:rsidP="00DD35BC">
      <w:pPr>
        <w:jc w:val="center"/>
        <w:rPr>
          <w:b/>
        </w:rPr>
      </w:pPr>
      <w:r w:rsidRPr="00947450">
        <w:rPr>
          <w:b/>
        </w:rPr>
        <w:t>РАЗДЕЛ IV. ПРОГРАММНЫЕ МЕРОПРИЯТИЯ</w:t>
      </w:r>
    </w:p>
    <w:p w:rsidR="000B70FE" w:rsidRDefault="000B70FE" w:rsidP="00DD35BC">
      <w:pPr>
        <w:jc w:val="center"/>
      </w:pPr>
    </w:p>
    <w:p w:rsidR="000B70FE" w:rsidRDefault="002A6555" w:rsidP="002A6555">
      <w:pPr>
        <w:ind w:firstLine="709"/>
        <w:jc w:val="both"/>
      </w:pPr>
      <w:r>
        <w:t>Программные мероприятия, направленные на достижение цели программы развития, обусловленные требованиями к условиям реализации образовательной программы дошкольного образования.</w:t>
      </w:r>
    </w:p>
    <w:p w:rsidR="002A6555" w:rsidRDefault="002A6555" w:rsidP="002A6555">
      <w:pPr>
        <w:ind w:firstLine="709"/>
        <w:jc w:val="both"/>
      </w:pPr>
      <w:r>
        <w:t>В связи с этим данный раздел представлен как совокупность единичных проектов</w:t>
      </w:r>
      <w:r w:rsidR="00704860">
        <w:t>.</w:t>
      </w:r>
    </w:p>
    <w:p w:rsidR="000B70FE" w:rsidRDefault="000B70FE" w:rsidP="00DD35BC">
      <w:pPr>
        <w:jc w:val="center"/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947450" w:rsidRDefault="00947450" w:rsidP="002A6555">
      <w:pPr>
        <w:pStyle w:val="31"/>
        <w:ind w:firstLine="709"/>
        <w:jc w:val="both"/>
        <w:rPr>
          <w:b/>
          <w:iCs/>
        </w:rPr>
      </w:pPr>
    </w:p>
    <w:p w:rsidR="00A918C5" w:rsidRDefault="002A6555" w:rsidP="002A6555">
      <w:pPr>
        <w:pStyle w:val="31"/>
        <w:ind w:firstLine="709"/>
        <w:jc w:val="both"/>
        <w:rPr>
          <w:iCs/>
        </w:rPr>
      </w:pPr>
      <w:r w:rsidRPr="00947450">
        <w:rPr>
          <w:b/>
          <w:iCs/>
        </w:rPr>
        <w:t>Единичный проект № 1.</w:t>
      </w:r>
      <w:r>
        <w:rPr>
          <w:iCs/>
        </w:rPr>
        <w:t xml:space="preserve"> Психолого-педагогические условия реализации Программы.</w:t>
      </w:r>
    </w:p>
    <w:p w:rsidR="002A6555" w:rsidRDefault="002A6555" w:rsidP="002A6555">
      <w:pPr>
        <w:pStyle w:val="31"/>
        <w:ind w:firstLine="709"/>
        <w:jc w:val="both"/>
        <w:rPr>
          <w:iCs/>
        </w:rPr>
      </w:pPr>
      <w:r>
        <w:rPr>
          <w:iCs/>
        </w:rPr>
        <w:lastRenderedPageBreak/>
        <w:t>Цель: обеспечить психолого-педагогические условия реализации образовательной программы Организации.</w:t>
      </w:r>
    </w:p>
    <w:p w:rsidR="002A6555" w:rsidRDefault="002A6555" w:rsidP="002A6555">
      <w:pPr>
        <w:pStyle w:val="31"/>
        <w:ind w:firstLine="709"/>
        <w:jc w:val="both"/>
        <w:rPr>
          <w:i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1271"/>
        <w:gridCol w:w="1345"/>
        <w:gridCol w:w="1946"/>
        <w:gridCol w:w="2551"/>
      </w:tblGrid>
      <w:tr w:rsidR="00C83510" w:rsidRPr="00C83510" w:rsidTr="00C83510">
        <w:tc>
          <w:tcPr>
            <w:tcW w:w="2634" w:type="dxa"/>
            <w:vMerge w:val="restart"/>
            <w:shd w:val="clear" w:color="auto" w:fill="auto"/>
            <w:vAlign w:val="center"/>
          </w:tcPr>
          <w:p w:rsidR="002A6555" w:rsidRPr="00C83510" w:rsidRDefault="002A6555" w:rsidP="002A6555">
            <w:pPr>
              <w:pStyle w:val="31"/>
              <w:rPr>
                <w:iCs/>
              </w:rPr>
            </w:pPr>
            <w:r w:rsidRPr="00C83510">
              <w:rPr>
                <w:iCs/>
              </w:rPr>
              <w:t>Мероприятия</w:t>
            </w:r>
          </w:p>
        </w:tc>
        <w:tc>
          <w:tcPr>
            <w:tcW w:w="2616" w:type="dxa"/>
            <w:gridSpan w:val="2"/>
            <w:shd w:val="clear" w:color="auto" w:fill="auto"/>
            <w:vAlign w:val="center"/>
          </w:tcPr>
          <w:p w:rsidR="002A6555" w:rsidRPr="00C83510" w:rsidRDefault="002A6555" w:rsidP="002A6555">
            <w:pPr>
              <w:pStyle w:val="31"/>
              <w:rPr>
                <w:iCs/>
              </w:rPr>
            </w:pPr>
            <w:r w:rsidRPr="00C83510">
              <w:rPr>
                <w:iCs/>
              </w:rPr>
              <w:t>Сроки реализации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:rsidR="002A6555" w:rsidRPr="00C83510" w:rsidRDefault="002A6555" w:rsidP="002A6555">
            <w:pPr>
              <w:pStyle w:val="31"/>
              <w:rPr>
                <w:iCs/>
              </w:rPr>
            </w:pPr>
            <w:r w:rsidRPr="00C83510">
              <w:rPr>
                <w:iCs/>
              </w:rPr>
              <w:t>Ответственные за реализацию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A6555" w:rsidRPr="00C83510" w:rsidRDefault="002A6555" w:rsidP="002A6555">
            <w:pPr>
              <w:pStyle w:val="31"/>
              <w:rPr>
                <w:iCs/>
              </w:rPr>
            </w:pPr>
            <w:r w:rsidRPr="00C83510">
              <w:rPr>
                <w:iCs/>
              </w:rPr>
              <w:t>Ожидаемые результаты выполнения работ</w:t>
            </w:r>
          </w:p>
        </w:tc>
      </w:tr>
      <w:tr w:rsidR="00C83510" w:rsidRPr="00C83510" w:rsidTr="00C83510">
        <w:tc>
          <w:tcPr>
            <w:tcW w:w="2634" w:type="dxa"/>
            <w:vMerge/>
            <w:shd w:val="clear" w:color="auto" w:fill="auto"/>
          </w:tcPr>
          <w:p w:rsidR="002A6555" w:rsidRPr="00C83510" w:rsidRDefault="002A6555" w:rsidP="00C83510">
            <w:pPr>
              <w:pStyle w:val="31"/>
              <w:jc w:val="both"/>
              <w:rPr>
                <w:iCs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2A6555" w:rsidRPr="00C83510" w:rsidRDefault="002A6555" w:rsidP="002A6555">
            <w:pPr>
              <w:pStyle w:val="31"/>
              <w:rPr>
                <w:iCs/>
              </w:rPr>
            </w:pPr>
            <w:r w:rsidRPr="00C83510">
              <w:rPr>
                <w:iCs/>
              </w:rPr>
              <w:t>Начало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A6555" w:rsidRPr="00C83510" w:rsidRDefault="002A6555" w:rsidP="002A6555">
            <w:pPr>
              <w:pStyle w:val="31"/>
              <w:rPr>
                <w:iCs/>
              </w:rPr>
            </w:pPr>
            <w:r w:rsidRPr="00C83510">
              <w:rPr>
                <w:iCs/>
              </w:rPr>
              <w:t>Окончание</w:t>
            </w:r>
          </w:p>
        </w:tc>
        <w:tc>
          <w:tcPr>
            <w:tcW w:w="1946" w:type="dxa"/>
            <w:vMerge/>
            <w:shd w:val="clear" w:color="auto" w:fill="auto"/>
          </w:tcPr>
          <w:p w:rsidR="002A6555" w:rsidRPr="00C83510" w:rsidRDefault="002A6555" w:rsidP="00C83510">
            <w:pPr>
              <w:pStyle w:val="31"/>
              <w:jc w:val="both"/>
              <w:rPr>
                <w:i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6555" w:rsidRPr="00C83510" w:rsidRDefault="002A6555" w:rsidP="00C83510">
            <w:pPr>
              <w:pStyle w:val="31"/>
              <w:jc w:val="both"/>
              <w:rPr>
                <w:iCs/>
              </w:rPr>
            </w:pPr>
          </w:p>
        </w:tc>
      </w:tr>
      <w:tr w:rsidR="00C83510" w:rsidRPr="00C83510" w:rsidTr="00C83510">
        <w:tc>
          <w:tcPr>
            <w:tcW w:w="2634" w:type="dxa"/>
            <w:shd w:val="clear" w:color="auto" w:fill="auto"/>
          </w:tcPr>
          <w:p w:rsidR="002A6555" w:rsidRPr="00C83510" w:rsidRDefault="002A6555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Проведение аудита деятельности Организации на соответствие ФГОС:</w:t>
            </w:r>
          </w:p>
          <w:p w:rsidR="002A6555" w:rsidRPr="00C83510" w:rsidRDefault="002A6555" w:rsidP="00C83510">
            <w:pPr>
              <w:pStyle w:val="31"/>
              <w:numPr>
                <w:ilvl w:val="0"/>
                <w:numId w:val="25"/>
              </w:numPr>
              <w:ind w:left="0" w:hanging="11"/>
              <w:jc w:val="both"/>
              <w:rPr>
                <w:iCs/>
              </w:rPr>
            </w:pPr>
            <w:r w:rsidRPr="00C83510">
              <w:rPr>
                <w:iCs/>
              </w:rPr>
              <w:t>анализ программно-методического обеспечения реализуемой Программы,</w:t>
            </w:r>
          </w:p>
          <w:p w:rsidR="002A6555" w:rsidRPr="00C83510" w:rsidRDefault="002A6555" w:rsidP="00C83510">
            <w:pPr>
              <w:pStyle w:val="31"/>
              <w:numPr>
                <w:ilvl w:val="0"/>
                <w:numId w:val="25"/>
              </w:numPr>
              <w:ind w:left="0" w:hanging="11"/>
              <w:jc w:val="both"/>
              <w:rPr>
                <w:iCs/>
              </w:rPr>
            </w:pPr>
            <w:r w:rsidRPr="00C83510">
              <w:rPr>
                <w:iCs/>
              </w:rPr>
              <w:t>анализ условий реализации Программы.</w:t>
            </w:r>
          </w:p>
        </w:tc>
        <w:tc>
          <w:tcPr>
            <w:tcW w:w="1271" w:type="dxa"/>
            <w:shd w:val="clear" w:color="auto" w:fill="auto"/>
          </w:tcPr>
          <w:p w:rsidR="002A6555" w:rsidRPr="00C83510" w:rsidRDefault="002A6555" w:rsidP="00C83510">
            <w:pPr>
              <w:pStyle w:val="31"/>
              <w:jc w:val="both"/>
              <w:rPr>
                <w:iCs/>
              </w:rPr>
            </w:pPr>
          </w:p>
          <w:p w:rsidR="002A6555" w:rsidRPr="00C83510" w:rsidRDefault="002A6555" w:rsidP="00C83510">
            <w:pPr>
              <w:pStyle w:val="31"/>
              <w:jc w:val="both"/>
              <w:rPr>
                <w:iCs/>
              </w:rPr>
            </w:pPr>
          </w:p>
          <w:p w:rsidR="002A6555" w:rsidRPr="00C83510" w:rsidRDefault="002A6555" w:rsidP="00C83510">
            <w:pPr>
              <w:pStyle w:val="31"/>
              <w:jc w:val="both"/>
              <w:rPr>
                <w:iCs/>
              </w:rPr>
            </w:pPr>
          </w:p>
          <w:p w:rsidR="002A6555" w:rsidRPr="00C83510" w:rsidRDefault="002A6555" w:rsidP="00C83510">
            <w:pPr>
              <w:pStyle w:val="31"/>
              <w:jc w:val="both"/>
              <w:rPr>
                <w:iCs/>
              </w:rPr>
            </w:pPr>
          </w:p>
          <w:p w:rsidR="002A6555" w:rsidRPr="00C83510" w:rsidRDefault="002A6555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январь 2016г.</w:t>
            </w:r>
          </w:p>
        </w:tc>
        <w:tc>
          <w:tcPr>
            <w:tcW w:w="1345" w:type="dxa"/>
            <w:shd w:val="clear" w:color="auto" w:fill="auto"/>
          </w:tcPr>
          <w:p w:rsidR="002A6555" w:rsidRPr="00C83510" w:rsidRDefault="002A6555" w:rsidP="00C83510">
            <w:pPr>
              <w:pStyle w:val="31"/>
              <w:jc w:val="both"/>
              <w:rPr>
                <w:iCs/>
              </w:rPr>
            </w:pPr>
          </w:p>
          <w:p w:rsidR="002A6555" w:rsidRPr="00C83510" w:rsidRDefault="002A6555" w:rsidP="00C83510">
            <w:pPr>
              <w:pStyle w:val="31"/>
              <w:jc w:val="both"/>
              <w:rPr>
                <w:iCs/>
              </w:rPr>
            </w:pPr>
          </w:p>
          <w:p w:rsidR="002A6555" w:rsidRPr="00C83510" w:rsidRDefault="002A6555" w:rsidP="00C83510">
            <w:pPr>
              <w:pStyle w:val="31"/>
              <w:jc w:val="both"/>
              <w:rPr>
                <w:iCs/>
              </w:rPr>
            </w:pPr>
          </w:p>
          <w:p w:rsidR="002A6555" w:rsidRPr="00C83510" w:rsidRDefault="002A6555" w:rsidP="00C83510">
            <w:pPr>
              <w:pStyle w:val="31"/>
              <w:jc w:val="both"/>
              <w:rPr>
                <w:iCs/>
              </w:rPr>
            </w:pPr>
          </w:p>
          <w:p w:rsidR="002A6555" w:rsidRPr="00C83510" w:rsidRDefault="002A6555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февраль 2016г.</w:t>
            </w:r>
          </w:p>
        </w:tc>
        <w:tc>
          <w:tcPr>
            <w:tcW w:w="1946" w:type="dxa"/>
            <w:shd w:val="clear" w:color="auto" w:fill="auto"/>
          </w:tcPr>
          <w:p w:rsidR="002A6555" w:rsidRPr="00C83510" w:rsidRDefault="002A6555" w:rsidP="00C83510">
            <w:pPr>
              <w:pStyle w:val="31"/>
              <w:jc w:val="both"/>
              <w:rPr>
                <w:iCs/>
              </w:rPr>
            </w:pPr>
          </w:p>
          <w:p w:rsidR="002A6555" w:rsidRPr="00C83510" w:rsidRDefault="002A6555" w:rsidP="00C83510">
            <w:pPr>
              <w:pStyle w:val="31"/>
              <w:jc w:val="both"/>
              <w:rPr>
                <w:iCs/>
              </w:rPr>
            </w:pPr>
          </w:p>
          <w:p w:rsidR="002A6555" w:rsidRPr="00C83510" w:rsidRDefault="002A6555" w:rsidP="00C83510">
            <w:pPr>
              <w:pStyle w:val="31"/>
              <w:jc w:val="both"/>
              <w:rPr>
                <w:iCs/>
              </w:rPr>
            </w:pPr>
          </w:p>
          <w:p w:rsidR="002A6555" w:rsidRPr="00C83510" w:rsidRDefault="002A6555" w:rsidP="00C83510">
            <w:pPr>
              <w:pStyle w:val="31"/>
              <w:jc w:val="both"/>
              <w:rPr>
                <w:iCs/>
              </w:rPr>
            </w:pPr>
          </w:p>
          <w:p w:rsidR="002A6555" w:rsidRPr="00C83510" w:rsidRDefault="002A6555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Мусина В.И.</w:t>
            </w:r>
          </w:p>
        </w:tc>
        <w:tc>
          <w:tcPr>
            <w:tcW w:w="2551" w:type="dxa"/>
            <w:shd w:val="clear" w:color="auto" w:fill="auto"/>
          </w:tcPr>
          <w:p w:rsidR="002A6555" w:rsidRPr="00C83510" w:rsidRDefault="002A6555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Выявлен недостающий методический материал.</w:t>
            </w:r>
          </w:p>
          <w:p w:rsidR="002A6555" w:rsidRPr="00C83510" w:rsidRDefault="0079668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Выявлен разрыв между существующими условиями и условиями, необходимыми для введения ФГОС ДО</w:t>
            </w:r>
          </w:p>
        </w:tc>
      </w:tr>
      <w:tr w:rsidR="00C83510" w:rsidRPr="00C83510" w:rsidTr="00C83510">
        <w:tc>
          <w:tcPr>
            <w:tcW w:w="2634" w:type="dxa"/>
            <w:shd w:val="clear" w:color="auto" w:fill="auto"/>
          </w:tcPr>
          <w:p w:rsidR="002A6555" w:rsidRPr="00C83510" w:rsidRDefault="0079668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Определение оптимальной модели организации воспитательно-образовательного процесса, обеспечивающей реализацию различных видов детской деятельности</w:t>
            </w:r>
          </w:p>
        </w:tc>
        <w:tc>
          <w:tcPr>
            <w:tcW w:w="1271" w:type="dxa"/>
            <w:shd w:val="clear" w:color="auto" w:fill="auto"/>
          </w:tcPr>
          <w:p w:rsidR="002A6555" w:rsidRPr="00C83510" w:rsidRDefault="0079668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февраль 2016г.</w:t>
            </w:r>
          </w:p>
        </w:tc>
        <w:tc>
          <w:tcPr>
            <w:tcW w:w="1345" w:type="dxa"/>
            <w:shd w:val="clear" w:color="auto" w:fill="auto"/>
          </w:tcPr>
          <w:p w:rsidR="002A6555" w:rsidRPr="00C83510" w:rsidRDefault="0079668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март 2016г.</w:t>
            </w:r>
          </w:p>
        </w:tc>
        <w:tc>
          <w:tcPr>
            <w:tcW w:w="1946" w:type="dxa"/>
            <w:shd w:val="clear" w:color="auto" w:fill="auto"/>
          </w:tcPr>
          <w:p w:rsidR="002A6555" w:rsidRPr="00C83510" w:rsidRDefault="0079668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 xml:space="preserve">Творческая группа по разработке Программы </w:t>
            </w:r>
          </w:p>
        </w:tc>
        <w:tc>
          <w:tcPr>
            <w:tcW w:w="2551" w:type="dxa"/>
            <w:shd w:val="clear" w:color="auto" w:fill="auto"/>
          </w:tcPr>
          <w:p w:rsidR="002A6555" w:rsidRPr="00C83510" w:rsidRDefault="0079668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 xml:space="preserve">Разработана модель организации воспитательно-образовательного процесса для всех возрастных групп </w:t>
            </w:r>
          </w:p>
        </w:tc>
      </w:tr>
      <w:tr w:rsidR="00C83510" w:rsidRPr="00C83510" w:rsidTr="00C83510">
        <w:tc>
          <w:tcPr>
            <w:tcW w:w="2634" w:type="dxa"/>
            <w:shd w:val="clear" w:color="auto" w:fill="auto"/>
          </w:tcPr>
          <w:p w:rsidR="002A6555" w:rsidRPr="00C83510" w:rsidRDefault="0075664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Развитие социального партнерства с учреждениями культуры и спорта</w:t>
            </w:r>
          </w:p>
        </w:tc>
        <w:tc>
          <w:tcPr>
            <w:tcW w:w="1271" w:type="dxa"/>
            <w:shd w:val="clear" w:color="auto" w:fill="auto"/>
          </w:tcPr>
          <w:p w:rsidR="002A6555" w:rsidRPr="00C83510" w:rsidRDefault="0079668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ежегодно</w:t>
            </w:r>
          </w:p>
          <w:p w:rsidR="0079668F" w:rsidRPr="00C83510" w:rsidRDefault="0079668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сентябрь</w:t>
            </w:r>
          </w:p>
        </w:tc>
        <w:tc>
          <w:tcPr>
            <w:tcW w:w="1345" w:type="dxa"/>
            <w:shd w:val="clear" w:color="auto" w:fill="auto"/>
          </w:tcPr>
          <w:p w:rsidR="002A6555" w:rsidRPr="00C83510" w:rsidRDefault="002A6555" w:rsidP="00C83510">
            <w:pPr>
              <w:pStyle w:val="31"/>
              <w:jc w:val="both"/>
              <w:rPr>
                <w:iCs/>
              </w:rPr>
            </w:pPr>
          </w:p>
        </w:tc>
        <w:tc>
          <w:tcPr>
            <w:tcW w:w="1946" w:type="dxa"/>
            <w:shd w:val="clear" w:color="auto" w:fill="auto"/>
          </w:tcPr>
          <w:p w:rsidR="002A6555" w:rsidRPr="00C83510" w:rsidRDefault="0079668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Мусина В.И.</w:t>
            </w:r>
          </w:p>
        </w:tc>
        <w:tc>
          <w:tcPr>
            <w:tcW w:w="2551" w:type="dxa"/>
            <w:shd w:val="clear" w:color="auto" w:fill="auto"/>
          </w:tcPr>
          <w:p w:rsidR="002A6555" w:rsidRPr="00C83510" w:rsidRDefault="0075664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Участие в выставках, акциях и других мероприятиях, организованных социальными партнерами</w:t>
            </w:r>
          </w:p>
        </w:tc>
      </w:tr>
      <w:tr w:rsidR="00C83510" w:rsidRPr="00C83510" w:rsidTr="00C83510">
        <w:tc>
          <w:tcPr>
            <w:tcW w:w="2634" w:type="dxa"/>
            <w:shd w:val="clear" w:color="auto" w:fill="auto"/>
          </w:tcPr>
          <w:p w:rsidR="002A6555" w:rsidRPr="00C83510" w:rsidRDefault="0079668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Приведение в соответствие с ФГОС ДО Дневника индивидуального сопровождения ребенка</w:t>
            </w:r>
          </w:p>
        </w:tc>
        <w:tc>
          <w:tcPr>
            <w:tcW w:w="1271" w:type="dxa"/>
            <w:shd w:val="clear" w:color="auto" w:fill="auto"/>
          </w:tcPr>
          <w:p w:rsidR="002A6555" w:rsidRPr="00C83510" w:rsidRDefault="0075664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сентябрь 2016г.</w:t>
            </w:r>
          </w:p>
        </w:tc>
        <w:tc>
          <w:tcPr>
            <w:tcW w:w="1345" w:type="dxa"/>
            <w:shd w:val="clear" w:color="auto" w:fill="auto"/>
          </w:tcPr>
          <w:p w:rsidR="002A6555" w:rsidRPr="00C83510" w:rsidRDefault="0075664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май 2017г.</w:t>
            </w:r>
          </w:p>
        </w:tc>
        <w:tc>
          <w:tcPr>
            <w:tcW w:w="1946" w:type="dxa"/>
            <w:shd w:val="clear" w:color="auto" w:fill="auto"/>
          </w:tcPr>
          <w:p w:rsidR="002A6555" w:rsidRPr="00C83510" w:rsidRDefault="0075664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Мусина В.И.</w:t>
            </w:r>
          </w:p>
        </w:tc>
        <w:tc>
          <w:tcPr>
            <w:tcW w:w="2551" w:type="dxa"/>
            <w:shd w:val="clear" w:color="auto" w:fill="auto"/>
          </w:tcPr>
          <w:p w:rsidR="002A6555" w:rsidRPr="00C83510" w:rsidRDefault="0075664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Переработан Дневник индивидуального сопровождения ребенка</w:t>
            </w:r>
          </w:p>
        </w:tc>
      </w:tr>
      <w:tr w:rsidR="00C83510" w:rsidRPr="00C83510" w:rsidTr="00C83510">
        <w:tc>
          <w:tcPr>
            <w:tcW w:w="2634" w:type="dxa"/>
            <w:shd w:val="clear" w:color="auto" w:fill="auto"/>
          </w:tcPr>
          <w:p w:rsidR="002A6555" w:rsidRPr="00C83510" w:rsidRDefault="0075664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Разработка индивидуальных образовательных маршрутов для детей с ограниченными возможностями здоровья, посещающих МДОУ</w:t>
            </w:r>
          </w:p>
        </w:tc>
        <w:tc>
          <w:tcPr>
            <w:tcW w:w="1271" w:type="dxa"/>
            <w:shd w:val="clear" w:color="auto" w:fill="auto"/>
          </w:tcPr>
          <w:p w:rsidR="002A6555" w:rsidRPr="00C83510" w:rsidRDefault="0075664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ежегодно</w:t>
            </w:r>
          </w:p>
          <w:p w:rsidR="0075664F" w:rsidRPr="00C83510" w:rsidRDefault="0075664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сентябрь</w:t>
            </w:r>
          </w:p>
        </w:tc>
        <w:tc>
          <w:tcPr>
            <w:tcW w:w="1345" w:type="dxa"/>
            <w:shd w:val="clear" w:color="auto" w:fill="auto"/>
          </w:tcPr>
          <w:p w:rsidR="002A6555" w:rsidRPr="00C83510" w:rsidRDefault="0075664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май 2020г.</w:t>
            </w:r>
          </w:p>
        </w:tc>
        <w:tc>
          <w:tcPr>
            <w:tcW w:w="1946" w:type="dxa"/>
            <w:shd w:val="clear" w:color="auto" w:fill="auto"/>
          </w:tcPr>
          <w:p w:rsidR="002A6555" w:rsidRPr="00C83510" w:rsidRDefault="0075664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Мусина В.И.</w:t>
            </w:r>
          </w:p>
          <w:p w:rsidR="0075664F" w:rsidRPr="00C83510" w:rsidRDefault="0075664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Чистикина Е.Ю.</w:t>
            </w:r>
          </w:p>
          <w:p w:rsidR="0075664F" w:rsidRPr="00C83510" w:rsidRDefault="0075664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Погорелова Е.В.</w:t>
            </w:r>
          </w:p>
          <w:p w:rsidR="0075664F" w:rsidRPr="00C83510" w:rsidRDefault="0075664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Куроцапова С.В.</w:t>
            </w:r>
          </w:p>
        </w:tc>
        <w:tc>
          <w:tcPr>
            <w:tcW w:w="2551" w:type="dxa"/>
            <w:shd w:val="clear" w:color="auto" w:fill="auto"/>
          </w:tcPr>
          <w:p w:rsidR="002A6555" w:rsidRPr="00C83510" w:rsidRDefault="0075664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Разработаны ИОМ для детей с ОВЗ</w:t>
            </w:r>
          </w:p>
        </w:tc>
      </w:tr>
      <w:tr w:rsidR="00C83510" w:rsidRPr="00C83510" w:rsidTr="00C83510">
        <w:tc>
          <w:tcPr>
            <w:tcW w:w="2634" w:type="dxa"/>
            <w:shd w:val="clear" w:color="auto" w:fill="auto"/>
          </w:tcPr>
          <w:p w:rsidR="002A6555" w:rsidRPr="00C83510" w:rsidRDefault="0075664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Консультирование родителей по проблеме внедрения ФГОС ДО</w:t>
            </w:r>
          </w:p>
        </w:tc>
        <w:tc>
          <w:tcPr>
            <w:tcW w:w="1271" w:type="dxa"/>
            <w:shd w:val="clear" w:color="auto" w:fill="auto"/>
          </w:tcPr>
          <w:p w:rsidR="002A6555" w:rsidRPr="00C83510" w:rsidRDefault="0075664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сентябрь 2016г.</w:t>
            </w:r>
          </w:p>
        </w:tc>
        <w:tc>
          <w:tcPr>
            <w:tcW w:w="1345" w:type="dxa"/>
            <w:shd w:val="clear" w:color="auto" w:fill="auto"/>
          </w:tcPr>
          <w:p w:rsidR="002A6555" w:rsidRPr="00C83510" w:rsidRDefault="002A6555" w:rsidP="00C83510">
            <w:pPr>
              <w:pStyle w:val="31"/>
              <w:jc w:val="both"/>
              <w:rPr>
                <w:iCs/>
              </w:rPr>
            </w:pPr>
          </w:p>
        </w:tc>
        <w:tc>
          <w:tcPr>
            <w:tcW w:w="1946" w:type="dxa"/>
            <w:shd w:val="clear" w:color="auto" w:fill="auto"/>
          </w:tcPr>
          <w:p w:rsidR="002A6555" w:rsidRPr="00C83510" w:rsidRDefault="0075664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Мусина В.И.</w:t>
            </w:r>
          </w:p>
        </w:tc>
        <w:tc>
          <w:tcPr>
            <w:tcW w:w="2551" w:type="dxa"/>
            <w:shd w:val="clear" w:color="auto" w:fill="auto"/>
          </w:tcPr>
          <w:p w:rsidR="002A6555" w:rsidRPr="00C83510" w:rsidRDefault="0075664F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 xml:space="preserve">Организованы выступления по вопросам введения ФГОС ДО во всех </w:t>
            </w:r>
            <w:r w:rsidRPr="00C83510">
              <w:rPr>
                <w:iCs/>
              </w:rPr>
              <w:lastRenderedPageBreak/>
              <w:t>возрастных группах</w:t>
            </w:r>
          </w:p>
        </w:tc>
      </w:tr>
    </w:tbl>
    <w:p w:rsidR="002A6555" w:rsidRPr="002A6555" w:rsidRDefault="002A6555" w:rsidP="002A6555">
      <w:pPr>
        <w:pStyle w:val="31"/>
        <w:ind w:firstLine="709"/>
        <w:jc w:val="both"/>
        <w:rPr>
          <w:iCs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947450" w:rsidRDefault="00947450" w:rsidP="00947450"/>
    <w:p w:rsidR="00947450" w:rsidRPr="00947450" w:rsidRDefault="00947450" w:rsidP="00947450"/>
    <w:p w:rsidR="00947450" w:rsidRDefault="00947450" w:rsidP="0048463B">
      <w:pPr>
        <w:pStyle w:val="1"/>
        <w:ind w:firstLine="709"/>
        <w:jc w:val="both"/>
        <w:rPr>
          <w:b/>
          <w:i w:val="0"/>
          <w:iCs w:val="0"/>
        </w:rPr>
      </w:pPr>
    </w:p>
    <w:p w:rsidR="00E306D3" w:rsidRDefault="00E306D3" w:rsidP="0048463B">
      <w:pPr>
        <w:pStyle w:val="1"/>
        <w:ind w:firstLine="709"/>
        <w:jc w:val="both"/>
        <w:rPr>
          <w:i w:val="0"/>
          <w:iCs w:val="0"/>
        </w:rPr>
      </w:pPr>
      <w:r w:rsidRPr="00947450">
        <w:rPr>
          <w:b/>
          <w:i w:val="0"/>
          <w:iCs w:val="0"/>
        </w:rPr>
        <w:t>Единичный проект № 2.</w:t>
      </w:r>
      <w:r>
        <w:rPr>
          <w:i w:val="0"/>
          <w:iCs w:val="0"/>
        </w:rPr>
        <w:t xml:space="preserve"> Кадровые условия реализации образовательной программы Организации.</w:t>
      </w:r>
    </w:p>
    <w:p w:rsidR="00E306D3" w:rsidRDefault="00E306D3" w:rsidP="0048463B">
      <w:pPr>
        <w:ind w:firstLine="709"/>
      </w:pPr>
      <w:r>
        <w:t>Цель: обеспечить кадровые условия реализации образовательной программы Организации.</w:t>
      </w:r>
    </w:p>
    <w:p w:rsidR="00E306D3" w:rsidRDefault="00E306D3" w:rsidP="00E306D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1271"/>
        <w:gridCol w:w="1345"/>
        <w:gridCol w:w="1946"/>
        <w:gridCol w:w="2551"/>
      </w:tblGrid>
      <w:tr w:rsidR="00C83510" w:rsidRPr="00C83510" w:rsidTr="00C83510">
        <w:tc>
          <w:tcPr>
            <w:tcW w:w="2634" w:type="dxa"/>
            <w:vMerge w:val="restart"/>
            <w:shd w:val="clear" w:color="auto" w:fill="auto"/>
            <w:vAlign w:val="center"/>
          </w:tcPr>
          <w:p w:rsidR="00E306D3" w:rsidRPr="00C83510" w:rsidRDefault="00E306D3" w:rsidP="006E6817">
            <w:pPr>
              <w:pStyle w:val="31"/>
              <w:rPr>
                <w:iCs/>
              </w:rPr>
            </w:pPr>
            <w:r w:rsidRPr="00C83510">
              <w:rPr>
                <w:iCs/>
              </w:rPr>
              <w:t>Мероприятия</w:t>
            </w:r>
          </w:p>
        </w:tc>
        <w:tc>
          <w:tcPr>
            <w:tcW w:w="2616" w:type="dxa"/>
            <w:gridSpan w:val="2"/>
            <w:shd w:val="clear" w:color="auto" w:fill="auto"/>
            <w:vAlign w:val="center"/>
          </w:tcPr>
          <w:p w:rsidR="00E306D3" w:rsidRPr="00C83510" w:rsidRDefault="00E306D3" w:rsidP="006E6817">
            <w:pPr>
              <w:pStyle w:val="31"/>
              <w:rPr>
                <w:iCs/>
              </w:rPr>
            </w:pPr>
            <w:r w:rsidRPr="00C83510">
              <w:rPr>
                <w:iCs/>
              </w:rPr>
              <w:t>Сроки реализации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:rsidR="00E306D3" w:rsidRPr="00C83510" w:rsidRDefault="00E306D3" w:rsidP="006E6817">
            <w:pPr>
              <w:pStyle w:val="31"/>
              <w:rPr>
                <w:iCs/>
              </w:rPr>
            </w:pPr>
            <w:r w:rsidRPr="00C83510">
              <w:rPr>
                <w:iCs/>
              </w:rPr>
              <w:t>Ответственные за реализацию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306D3" w:rsidRPr="00C83510" w:rsidRDefault="00E306D3" w:rsidP="006E6817">
            <w:pPr>
              <w:pStyle w:val="31"/>
              <w:rPr>
                <w:iCs/>
              </w:rPr>
            </w:pPr>
            <w:r w:rsidRPr="00C83510">
              <w:rPr>
                <w:iCs/>
              </w:rPr>
              <w:t>Ожидаемые результаты выполнения работ</w:t>
            </w:r>
          </w:p>
        </w:tc>
      </w:tr>
      <w:tr w:rsidR="00C83510" w:rsidRPr="00C83510" w:rsidTr="00C83510">
        <w:tc>
          <w:tcPr>
            <w:tcW w:w="2634" w:type="dxa"/>
            <w:vMerge/>
            <w:shd w:val="clear" w:color="auto" w:fill="auto"/>
          </w:tcPr>
          <w:p w:rsidR="00E306D3" w:rsidRPr="00C83510" w:rsidRDefault="00E306D3" w:rsidP="00C83510">
            <w:pPr>
              <w:pStyle w:val="31"/>
              <w:jc w:val="both"/>
              <w:rPr>
                <w:iCs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E306D3" w:rsidRPr="00C83510" w:rsidRDefault="00E306D3" w:rsidP="006E6817">
            <w:pPr>
              <w:pStyle w:val="31"/>
              <w:rPr>
                <w:iCs/>
              </w:rPr>
            </w:pPr>
            <w:r w:rsidRPr="00C83510">
              <w:rPr>
                <w:iCs/>
              </w:rPr>
              <w:t>Начало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E306D3" w:rsidRPr="00C83510" w:rsidRDefault="00E306D3" w:rsidP="006E6817">
            <w:pPr>
              <w:pStyle w:val="31"/>
              <w:rPr>
                <w:iCs/>
              </w:rPr>
            </w:pPr>
            <w:r w:rsidRPr="00C83510">
              <w:rPr>
                <w:iCs/>
              </w:rPr>
              <w:t>Окончание</w:t>
            </w:r>
          </w:p>
        </w:tc>
        <w:tc>
          <w:tcPr>
            <w:tcW w:w="1946" w:type="dxa"/>
            <w:vMerge/>
            <w:shd w:val="clear" w:color="auto" w:fill="auto"/>
          </w:tcPr>
          <w:p w:rsidR="00E306D3" w:rsidRPr="00C83510" w:rsidRDefault="00E306D3" w:rsidP="00C83510">
            <w:pPr>
              <w:pStyle w:val="31"/>
              <w:jc w:val="both"/>
              <w:rPr>
                <w:i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306D3" w:rsidRPr="00C83510" w:rsidRDefault="00E306D3" w:rsidP="00C83510">
            <w:pPr>
              <w:pStyle w:val="31"/>
              <w:jc w:val="both"/>
              <w:rPr>
                <w:iCs/>
              </w:rPr>
            </w:pPr>
          </w:p>
        </w:tc>
      </w:tr>
      <w:tr w:rsidR="00C83510" w:rsidRPr="00C83510" w:rsidTr="00C83510">
        <w:tc>
          <w:tcPr>
            <w:tcW w:w="2634" w:type="dxa"/>
            <w:shd w:val="clear" w:color="auto" w:fill="auto"/>
          </w:tcPr>
          <w:p w:rsidR="00E306D3" w:rsidRPr="00C83510" w:rsidRDefault="00E306D3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Работа временной творческой группы по обеспечению мероприятий по введению ФГОС ДО.</w:t>
            </w:r>
          </w:p>
        </w:tc>
        <w:tc>
          <w:tcPr>
            <w:tcW w:w="1271" w:type="dxa"/>
            <w:shd w:val="clear" w:color="auto" w:fill="auto"/>
          </w:tcPr>
          <w:p w:rsidR="00E306D3" w:rsidRPr="00C83510" w:rsidRDefault="005D7BE0" w:rsidP="00C83510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я</w:t>
            </w:r>
            <w:r w:rsidR="00E306D3" w:rsidRPr="00C83510">
              <w:rPr>
                <w:iCs/>
              </w:rPr>
              <w:t>н</w:t>
            </w:r>
            <w:r>
              <w:rPr>
                <w:iCs/>
              </w:rPr>
              <w:t>в</w:t>
            </w:r>
            <w:r w:rsidR="00E306D3" w:rsidRPr="00C83510">
              <w:rPr>
                <w:iCs/>
              </w:rPr>
              <w:t>арь 2016</w:t>
            </w:r>
          </w:p>
        </w:tc>
        <w:tc>
          <w:tcPr>
            <w:tcW w:w="1345" w:type="dxa"/>
            <w:shd w:val="clear" w:color="auto" w:fill="auto"/>
          </w:tcPr>
          <w:p w:rsidR="00E306D3" w:rsidRPr="00C83510" w:rsidRDefault="00E306D3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декабрь 2020</w:t>
            </w:r>
          </w:p>
        </w:tc>
        <w:tc>
          <w:tcPr>
            <w:tcW w:w="1946" w:type="dxa"/>
            <w:shd w:val="clear" w:color="auto" w:fill="auto"/>
          </w:tcPr>
          <w:p w:rsidR="00E306D3" w:rsidRPr="00C83510" w:rsidRDefault="00E306D3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Филиппова Е.А.</w:t>
            </w:r>
          </w:p>
        </w:tc>
        <w:tc>
          <w:tcPr>
            <w:tcW w:w="2551" w:type="dxa"/>
            <w:shd w:val="clear" w:color="auto" w:fill="auto"/>
          </w:tcPr>
          <w:p w:rsidR="00E306D3" w:rsidRPr="00C83510" w:rsidRDefault="00E306D3" w:rsidP="00C83510">
            <w:pPr>
              <w:pStyle w:val="31"/>
              <w:jc w:val="both"/>
              <w:rPr>
                <w:iCs/>
              </w:rPr>
            </w:pPr>
          </w:p>
        </w:tc>
      </w:tr>
      <w:tr w:rsidR="00C83510" w:rsidRPr="00C83510" w:rsidTr="00C83510">
        <w:tc>
          <w:tcPr>
            <w:tcW w:w="2634" w:type="dxa"/>
            <w:shd w:val="clear" w:color="auto" w:fill="auto"/>
          </w:tcPr>
          <w:p w:rsidR="00E306D3" w:rsidRPr="00C83510" w:rsidRDefault="00E306D3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Совершенствование нормативно-правового обеспечения деятельности Организации</w:t>
            </w:r>
          </w:p>
        </w:tc>
        <w:tc>
          <w:tcPr>
            <w:tcW w:w="1271" w:type="dxa"/>
            <w:shd w:val="clear" w:color="auto" w:fill="auto"/>
          </w:tcPr>
          <w:p w:rsidR="00E306D3" w:rsidRPr="00C83510" w:rsidRDefault="00E306D3" w:rsidP="00C83510">
            <w:pPr>
              <w:pStyle w:val="31"/>
              <w:jc w:val="both"/>
              <w:rPr>
                <w:iCs/>
              </w:rPr>
            </w:pPr>
          </w:p>
        </w:tc>
        <w:tc>
          <w:tcPr>
            <w:tcW w:w="1345" w:type="dxa"/>
            <w:shd w:val="clear" w:color="auto" w:fill="auto"/>
          </w:tcPr>
          <w:p w:rsidR="00E306D3" w:rsidRPr="00C83510" w:rsidRDefault="00E306D3" w:rsidP="00C83510">
            <w:pPr>
              <w:pStyle w:val="31"/>
              <w:jc w:val="both"/>
              <w:rPr>
                <w:iCs/>
              </w:rPr>
            </w:pPr>
          </w:p>
        </w:tc>
        <w:tc>
          <w:tcPr>
            <w:tcW w:w="1946" w:type="dxa"/>
            <w:shd w:val="clear" w:color="auto" w:fill="auto"/>
          </w:tcPr>
          <w:p w:rsidR="00E306D3" w:rsidRPr="00C83510" w:rsidRDefault="00E306D3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Филиппова Е.А.</w:t>
            </w:r>
          </w:p>
        </w:tc>
        <w:tc>
          <w:tcPr>
            <w:tcW w:w="2551" w:type="dxa"/>
            <w:shd w:val="clear" w:color="auto" w:fill="auto"/>
          </w:tcPr>
          <w:p w:rsidR="00E306D3" w:rsidRPr="00C83510" w:rsidRDefault="00E306D3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В соответствии с изменениями законодательного пространства РФ в области образования внесены изменения в нормативно-правовые документы Организации</w:t>
            </w:r>
          </w:p>
        </w:tc>
      </w:tr>
      <w:tr w:rsidR="00C83510" w:rsidRPr="00C83510" w:rsidTr="00C83510">
        <w:tc>
          <w:tcPr>
            <w:tcW w:w="2634" w:type="dxa"/>
            <w:shd w:val="clear" w:color="auto" w:fill="auto"/>
          </w:tcPr>
          <w:p w:rsidR="00E306D3" w:rsidRPr="00C83510" w:rsidRDefault="00EA50C5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Повышение квалификации педагогических работников через систему внутреннего обучения</w:t>
            </w:r>
          </w:p>
        </w:tc>
        <w:tc>
          <w:tcPr>
            <w:tcW w:w="1271" w:type="dxa"/>
            <w:shd w:val="clear" w:color="auto" w:fill="auto"/>
          </w:tcPr>
          <w:p w:rsidR="00E306D3" w:rsidRPr="00C83510" w:rsidRDefault="00EA50C5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январь 206</w:t>
            </w:r>
          </w:p>
        </w:tc>
        <w:tc>
          <w:tcPr>
            <w:tcW w:w="1345" w:type="dxa"/>
            <w:shd w:val="clear" w:color="auto" w:fill="auto"/>
          </w:tcPr>
          <w:p w:rsidR="00E306D3" w:rsidRPr="00C83510" w:rsidRDefault="00EA50C5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декабрь 2020</w:t>
            </w:r>
          </w:p>
        </w:tc>
        <w:tc>
          <w:tcPr>
            <w:tcW w:w="1946" w:type="dxa"/>
            <w:shd w:val="clear" w:color="auto" w:fill="auto"/>
          </w:tcPr>
          <w:p w:rsidR="00E306D3" w:rsidRPr="00C83510" w:rsidRDefault="00EA50C5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Мусина В.И.</w:t>
            </w:r>
          </w:p>
        </w:tc>
        <w:tc>
          <w:tcPr>
            <w:tcW w:w="2551" w:type="dxa"/>
            <w:shd w:val="clear" w:color="auto" w:fill="auto"/>
          </w:tcPr>
          <w:p w:rsidR="00E306D3" w:rsidRPr="00C83510" w:rsidRDefault="00EA50C5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Организован цикл семинаров по вопросам введения ФГОС ДО</w:t>
            </w:r>
          </w:p>
        </w:tc>
      </w:tr>
      <w:tr w:rsidR="00C83510" w:rsidRPr="00C83510" w:rsidTr="00C83510">
        <w:tc>
          <w:tcPr>
            <w:tcW w:w="2634" w:type="dxa"/>
            <w:shd w:val="clear" w:color="auto" w:fill="auto"/>
          </w:tcPr>
          <w:p w:rsidR="00E306D3" w:rsidRPr="00C83510" w:rsidRDefault="00EA50C5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Повышение ИКТ-компетентности педагогов в соответствии с Профессиональным стандартом «Педагог»</w:t>
            </w:r>
          </w:p>
        </w:tc>
        <w:tc>
          <w:tcPr>
            <w:tcW w:w="1271" w:type="dxa"/>
            <w:shd w:val="clear" w:color="auto" w:fill="auto"/>
          </w:tcPr>
          <w:p w:rsidR="00E306D3" w:rsidRPr="00C83510" w:rsidRDefault="00EA50C5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январь 2016</w:t>
            </w:r>
          </w:p>
        </w:tc>
        <w:tc>
          <w:tcPr>
            <w:tcW w:w="1345" w:type="dxa"/>
            <w:shd w:val="clear" w:color="auto" w:fill="auto"/>
          </w:tcPr>
          <w:p w:rsidR="00E306D3" w:rsidRPr="00C83510" w:rsidRDefault="00EA50C5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декабрь 2020г</w:t>
            </w:r>
          </w:p>
        </w:tc>
        <w:tc>
          <w:tcPr>
            <w:tcW w:w="1946" w:type="dxa"/>
            <w:shd w:val="clear" w:color="auto" w:fill="auto"/>
          </w:tcPr>
          <w:p w:rsidR="00E306D3" w:rsidRPr="00C83510" w:rsidRDefault="00EA50C5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Мусина В.И.</w:t>
            </w:r>
          </w:p>
        </w:tc>
        <w:tc>
          <w:tcPr>
            <w:tcW w:w="2551" w:type="dxa"/>
            <w:shd w:val="clear" w:color="auto" w:fill="auto"/>
          </w:tcPr>
          <w:p w:rsidR="00E306D3" w:rsidRPr="00C83510" w:rsidRDefault="00EA50C5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100% педагогов прошли курсовую подготовку по ИКТ</w:t>
            </w:r>
          </w:p>
        </w:tc>
      </w:tr>
      <w:tr w:rsidR="00C83510" w:rsidRPr="00C83510" w:rsidTr="00C83510">
        <w:tc>
          <w:tcPr>
            <w:tcW w:w="2634" w:type="dxa"/>
            <w:shd w:val="clear" w:color="auto" w:fill="auto"/>
          </w:tcPr>
          <w:p w:rsidR="00E306D3" w:rsidRPr="00C83510" w:rsidRDefault="00EA50C5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Проведение ежегодного мониторинга готовности педагогов к введению и реализации ФГОС ДО</w:t>
            </w:r>
          </w:p>
        </w:tc>
        <w:tc>
          <w:tcPr>
            <w:tcW w:w="1271" w:type="dxa"/>
            <w:shd w:val="clear" w:color="auto" w:fill="auto"/>
          </w:tcPr>
          <w:p w:rsidR="00E306D3" w:rsidRPr="00C83510" w:rsidRDefault="00EA50C5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ежегодно</w:t>
            </w:r>
          </w:p>
          <w:p w:rsidR="00EA50C5" w:rsidRPr="00C83510" w:rsidRDefault="00EA50C5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сентябрь</w:t>
            </w:r>
          </w:p>
        </w:tc>
        <w:tc>
          <w:tcPr>
            <w:tcW w:w="1345" w:type="dxa"/>
            <w:shd w:val="clear" w:color="auto" w:fill="auto"/>
          </w:tcPr>
          <w:p w:rsidR="00E306D3" w:rsidRPr="00C83510" w:rsidRDefault="00E306D3" w:rsidP="00C83510">
            <w:pPr>
              <w:pStyle w:val="31"/>
              <w:jc w:val="both"/>
              <w:rPr>
                <w:iCs/>
              </w:rPr>
            </w:pPr>
          </w:p>
        </w:tc>
        <w:tc>
          <w:tcPr>
            <w:tcW w:w="1946" w:type="dxa"/>
            <w:shd w:val="clear" w:color="auto" w:fill="auto"/>
          </w:tcPr>
          <w:p w:rsidR="00E306D3" w:rsidRPr="00C83510" w:rsidRDefault="00EA50C5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Мусина В.И.</w:t>
            </w:r>
          </w:p>
        </w:tc>
        <w:tc>
          <w:tcPr>
            <w:tcW w:w="2551" w:type="dxa"/>
            <w:shd w:val="clear" w:color="auto" w:fill="auto"/>
          </w:tcPr>
          <w:p w:rsidR="00E306D3" w:rsidRPr="00C83510" w:rsidRDefault="00EA50C5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100% готовность педагогических работников к реализации ФГОС ДО</w:t>
            </w:r>
          </w:p>
        </w:tc>
      </w:tr>
      <w:tr w:rsidR="00C83510" w:rsidRPr="00C83510" w:rsidTr="00C83510">
        <w:tc>
          <w:tcPr>
            <w:tcW w:w="2634" w:type="dxa"/>
            <w:shd w:val="clear" w:color="auto" w:fill="auto"/>
          </w:tcPr>
          <w:p w:rsidR="00E306D3" w:rsidRPr="00C83510" w:rsidRDefault="00EA50C5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Осуществление контроля за повышение квалификации педагогических работников, принятие мер для обеспечения кадровых условий для реализации ФГОС ДО</w:t>
            </w:r>
          </w:p>
        </w:tc>
        <w:tc>
          <w:tcPr>
            <w:tcW w:w="1271" w:type="dxa"/>
            <w:shd w:val="clear" w:color="auto" w:fill="auto"/>
          </w:tcPr>
          <w:p w:rsidR="00E306D3" w:rsidRPr="00C83510" w:rsidRDefault="00EA50C5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январь 2016г.</w:t>
            </w:r>
          </w:p>
        </w:tc>
        <w:tc>
          <w:tcPr>
            <w:tcW w:w="1345" w:type="dxa"/>
            <w:shd w:val="clear" w:color="auto" w:fill="auto"/>
          </w:tcPr>
          <w:p w:rsidR="00E306D3" w:rsidRPr="00C83510" w:rsidRDefault="00EA50C5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декабрь 2020г.</w:t>
            </w:r>
          </w:p>
        </w:tc>
        <w:tc>
          <w:tcPr>
            <w:tcW w:w="1946" w:type="dxa"/>
            <w:shd w:val="clear" w:color="auto" w:fill="auto"/>
          </w:tcPr>
          <w:p w:rsidR="00E306D3" w:rsidRPr="00C83510" w:rsidRDefault="00EA50C5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Филиппова Е.А.</w:t>
            </w:r>
          </w:p>
        </w:tc>
        <w:tc>
          <w:tcPr>
            <w:tcW w:w="2551" w:type="dxa"/>
            <w:shd w:val="clear" w:color="auto" w:fill="auto"/>
          </w:tcPr>
          <w:p w:rsidR="00E306D3" w:rsidRPr="00C83510" w:rsidRDefault="00EA50C5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Ежегодный отчет по выполнению муниципального задания</w:t>
            </w:r>
          </w:p>
        </w:tc>
      </w:tr>
      <w:tr w:rsidR="00C83510" w:rsidRPr="00C83510" w:rsidTr="00C83510">
        <w:tc>
          <w:tcPr>
            <w:tcW w:w="2634" w:type="dxa"/>
            <w:shd w:val="clear" w:color="auto" w:fill="auto"/>
          </w:tcPr>
          <w:p w:rsidR="00EA50C5" w:rsidRPr="00C83510" w:rsidRDefault="0048463B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 xml:space="preserve">Организация группового и индивидуального консультирования педагогов по вопросам психолого-педагогического сопровождения </w:t>
            </w:r>
            <w:r w:rsidRPr="00C83510">
              <w:rPr>
                <w:iCs/>
              </w:rPr>
              <w:lastRenderedPageBreak/>
              <w:t>введения ФГОС</w:t>
            </w:r>
          </w:p>
        </w:tc>
        <w:tc>
          <w:tcPr>
            <w:tcW w:w="1271" w:type="dxa"/>
            <w:shd w:val="clear" w:color="auto" w:fill="auto"/>
          </w:tcPr>
          <w:p w:rsidR="00EA50C5" w:rsidRPr="00C83510" w:rsidRDefault="0048463B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lastRenderedPageBreak/>
              <w:t>январь 2016г.</w:t>
            </w:r>
          </w:p>
        </w:tc>
        <w:tc>
          <w:tcPr>
            <w:tcW w:w="1345" w:type="dxa"/>
            <w:shd w:val="clear" w:color="auto" w:fill="auto"/>
          </w:tcPr>
          <w:p w:rsidR="00EA50C5" w:rsidRPr="00C83510" w:rsidRDefault="0048463B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декабрь 2020г.</w:t>
            </w:r>
          </w:p>
        </w:tc>
        <w:tc>
          <w:tcPr>
            <w:tcW w:w="1946" w:type="dxa"/>
            <w:shd w:val="clear" w:color="auto" w:fill="auto"/>
          </w:tcPr>
          <w:p w:rsidR="00EA50C5" w:rsidRPr="00C83510" w:rsidRDefault="0048463B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Мусина В.И.</w:t>
            </w:r>
          </w:p>
        </w:tc>
        <w:tc>
          <w:tcPr>
            <w:tcW w:w="2551" w:type="dxa"/>
            <w:shd w:val="clear" w:color="auto" w:fill="auto"/>
          </w:tcPr>
          <w:p w:rsidR="00EA50C5" w:rsidRPr="00C83510" w:rsidRDefault="0048463B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 xml:space="preserve">Провден цикл семинаров для педагогов Организации по психолого-педагогическим особенностям детей всех возрастов </w:t>
            </w:r>
            <w:r w:rsidRPr="00C83510">
              <w:rPr>
                <w:iCs/>
              </w:rPr>
              <w:lastRenderedPageBreak/>
              <w:t>дошкольного периода</w:t>
            </w:r>
          </w:p>
        </w:tc>
      </w:tr>
      <w:tr w:rsidR="00C83510" w:rsidRPr="00C83510" w:rsidTr="00C83510">
        <w:tc>
          <w:tcPr>
            <w:tcW w:w="2634" w:type="dxa"/>
            <w:shd w:val="clear" w:color="auto" w:fill="auto"/>
          </w:tcPr>
          <w:p w:rsidR="00EA50C5" w:rsidRPr="00C83510" w:rsidRDefault="0048463B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lastRenderedPageBreak/>
              <w:t>Внедрение механизмов эффективного контракта с педагогическими работниками образовательной организации</w:t>
            </w:r>
          </w:p>
        </w:tc>
        <w:tc>
          <w:tcPr>
            <w:tcW w:w="1271" w:type="dxa"/>
            <w:shd w:val="clear" w:color="auto" w:fill="auto"/>
          </w:tcPr>
          <w:p w:rsidR="00EA50C5" w:rsidRPr="00C83510" w:rsidRDefault="00EA50C5" w:rsidP="00C83510">
            <w:pPr>
              <w:pStyle w:val="31"/>
              <w:jc w:val="both"/>
              <w:rPr>
                <w:iCs/>
              </w:rPr>
            </w:pPr>
          </w:p>
        </w:tc>
        <w:tc>
          <w:tcPr>
            <w:tcW w:w="1345" w:type="dxa"/>
            <w:shd w:val="clear" w:color="auto" w:fill="auto"/>
          </w:tcPr>
          <w:p w:rsidR="00EA50C5" w:rsidRPr="00C83510" w:rsidRDefault="00EA50C5" w:rsidP="00C83510">
            <w:pPr>
              <w:pStyle w:val="31"/>
              <w:jc w:val="both"/>
              <w:rPr>
                <w:iCs/>
              </w:rPr>
            </w:pPr>
          </w:p>
        </w:tc>
        <w:tc>
          <w:tcPr>
            <w:tcW w:w="1946" w:type="dxa"/>
            <w:shd w:val="clear" w:color="auto" w:fill="auto"/>
          </w:tcPr>
          <w:p w:rsidR="00EA50C5" w:rsidRPr="00C83510" w:rsidRDefault="0048463B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Филиппова Е.А.</w:t>
            </w:r>
          </w:p>
        </w:tc>
        <w:tc>
          <w:tcPr>
            <w:tcW w:w="2551" w:type="dxa"/>
            <w:shd w:val="clear" w:color="auto" w:fill="auto"/>
          </w:tcPr>
          <w:p w:rsidR="00EA50C5" w:rsidRPr="00C83510" w:rsidRDefault="0048463B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Разработана система оценки эффективности работы педагогов</w:t>
            </w:r>
          </w:p>
        </w:tc>
      </w:tr>
    </w:tbl>
    <w:p w:rsidR="00E306D3" w:rsidRDefault="00E306D3" w:rsidP="00E306D3"/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48463B" w:rsidRDefault="0048463B" w:rsidP="0048463B">
      <w:pPr>
        <w:ind w:firstLine="709"/>
      </w:pPr>
      <w:r w:rsidRPr="00947450">
        <w:rPr>
          <w:b/>
        </w:rPr>
        <w:t>Единичный проект № 3.</w:t>
      </w:r>
      <w:r>
        <w:t xml:space="preserve"> Материально-технические условия реализации Программы Организации.</w:t>
      </w:r>
    </w:p>
    <w:p w:rsidR="0048463B" w:rsidRDefault="0048463B" w:rsidP="0048463B">
      <w:pPr>
        <w:ind w:firstLine="709"/>
      </w:pPr>
      <w:r>
        <w:t>Цель: обеспечить материально-технические условия реализации образовательной программы Организации.</w:t>
      </w:r>
    </w:p>
    <w:p w:rsidR="0048463B" w:rsidRDefault="0048463B" w:rsidP="0048463B">
      <w:pPr>
        <w:ind w:firstLine="709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32"/>
        <w:gridCol w:w="1345"/>
        <w:gridCol w:w="1911"/>
        <w:gridCol w:w="2741"/>
      </w:tblGrid>
      <w:tr w:rsidR="00C83510" w:rsidRPr="00C83510" w:rsidTr="005A698A">
        <w:tc>
          <w:tcPr>
            <w:tcW w:w="2518" w:type="dxa"/>
            <w:vMerge w:val="restart"/>
            <w:shd w:val="clear" w:color="auto" w:fill="auto"/>
            <w:vAlign w:val="center"/>
          </w:tcPr>
          <w:p w:rsidR="0048463B" w:rsidRPr="00C83510" w:rsidRDefault="0048463B" w:rsidP="006E6817">
            <w:pPr>
              <w:pStyle w:val="31"/>
              <w:rPr>
                <w:iCs/>
              </w:rPr>
            </w:pPr>
            <w:r w:rsidRPr="00C83510">
              <w:rPr>
                <w:iCs/>
              </w:rPr>
              <w:t>Мероприятия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8463B" w:rsidRPr="00C83510" w:rsidRDefault="0048463B" w:rsidP="006E6817">
            <w:pPr>
              <w:pStyle w:val="31"/>
              <w:rPr>
                <w:iCs/>
              </w:rPr>
            </w:pPr>
            <w:r w:rsidRPr="00C83510">
              <w:rPr>
                <w:iCs/>
              </w:rPr>
              <w:t>Сроки реализации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48463B" w:rsidRPr="00C83510" w:rsidRDefault="0048463B" w:rsidP="006E6817">
            <w:pPr>
              <w:pStyle w:val="31"/>
              <w:rPr>
                <w:iCs/>
              </w:rPr>
            </w:pPr>
            <w:r w:rsidRPr="00C83510">
              <w:rPr>
                <w:iCs/>
              </w:rPr>
              <w:t xml:space="preserve">Ответственные </w:t>
            </w:r>
            <w:r w:rsidRPr="00C83510">
              <w:rPr>
                <w:iCs/>
              </w:rPr>
              <w:lastRenderedPageBreak/>
              <w:t>за реализацию</w:t>
            </w:r>
          </w:p>
        </w:tc>
        <w:tc>
          <w:tcPr>
            <w:tcW w:w="2741" w:type="dxa"/>
            <w:vMerge w:val="restart"/>
            <w:shd w:val="clear" w:color="auto" w:fill="auto"/>
            <w:vAlign w:val="center"/>
          </w:tcPr>
          <w:p w:rsidR="0048463B" w:rsidRPr="00C83510" w:rsidRDefault="0048463B" w:rsidP="006E6817">
            <w:pPr>
              <w:pStyle w:val="31"/>
              <w:rPr>
                <w:iCs/>
              </w:rPr>
            </w:pPr>
            <w:r w:rsidRPr="00C83510">
              <w:rPr>
                <w:iCs/>
              </w:rPr>
              <w:lastRenderedPageBreak/>
              <w:t xml:space="preserve">Ожидаемые результаты </w:t>
            </w:r>
            <w:r w:rsidRPr="00C83510">
              <w:rPr>
                <w:iCs/>
              </w:rPr>
              <w:lastRenderedPageBreak/>
              <w:t>выполнения работ</w:t>
            </w:r>
          </w:p>
        </w:tc>
      </w:tr>
      <w:tr w:rsidR="00C83510" w:rsidRPr="00C83510" w:rsidTr="005A698A">
        <w:tc>
          <w:tcPr>
            <w:tcW w:w="2518" w:type="dxa"/>
            <w:vMerge/>
            <w:shd w:val="clear" w:color="auto" w:fill="auto"/>
          </w:tcPr>
          <w:p w:rsidR="0048463B" w:rsidRPr="00C83510" w:rsidRDefault="0048463B" w:rsidP="00C83510">
            <w:pPr>
              <w:pStyle w:val="31"/>
              <w:jc w:val="both"/>
              <w:rPr>
                <w:iCs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48463B" w:rsidRPr="00C83510" w:rsidRDefault="0048463B" w:rsidP="006E6817">
            <w:pPr>
              <w:pStyle w:val="31"/>
              <w:rPr>
                <w:iCs/>
              </w:rPr>
            </w:pPr>
            <w:r w:rsidRPr="00C83510">
              <w:rPr>
                <w:iCs/>
              </w:rPr>
              <w:t>Начало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8463B" w:rsidRPr="00C83510" w:rsidRDefault="0048463B" w:rsidP="006E6817">
            <w:pPr>
              <w:pStyle w:val="31"/>
              <w:rPr>
                <w:iCs/>
              </w:rPr>
            </w:pPr>
            <w:r w:rsidRPr="00C83510">
              <w:rPr>
                <w:iCs/>
              </w:rPr>
              <w:t>Окончание</w:t>
            </w:r>
          </w:p>
        </w:tc>
        <w:tc>
          <w:tcPr>
            <w:tcW w:w="1911" w:type="dxa"/>
            <w:vMerge/>
            <w:shd w:val="clear" w:color="auto" w:fill="auto"/>
          </w:tcPr>
          <w:p w:rsidR="0048463B" w:rsidRPr="00C83510" w:rsidRDefault="0048463B" w:rsidP="00C83510">
            <w:pPr>
              <w:pStyle w:val="31"/>
              <w:jc w:val="both"/>
              <w:rPr>
                <w:iCs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48463B" w:rsidRPr="00C83510" w:rsidRDefault="0048463B" w:rsidP="00C83510">
            <w:pPr>
              <w:pStyle w:val="31"/>
              <w:jc w:val="both"/>
              <w:rPr>
                <w:iCs/>
              </w:rPr>
            </w:pPr>
          </w:p>
        </w:tc>
      </w:tr>
      <w:tr w:rsidR="00C83510" w:rsidRPr="00C83510" w:rsidTr="005A698A">
        <w:tc>
          <w:tcPr>
            <w:tcW w:w="2518" w:type="dxa"/>
            <w:shd w:val="clear" w:color="auto" w:fill="auto"/>
          </w:tcPr>
          <w:p w:rsidR="0048463B" w:rsidRPr="00C83510" w:rsidRDefault="00CD584A" w:rsidP="00CD584A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Аудит материально-технического обеспечения Организации с позиции </w:t>
            </w:r>
          </w:p>
        </w:tc>
        <w:tc>
          <w:tcPr>
            <w:tcW w:w="1232" w:type="dxa"/>
            <w:shd w:val="clear" w:color="auto" w:fill="auto"/>
          </w:tcPr>
          <w:p w:rsidR="0048463B" w:rsidRPr="00C83510" w:rsidRDefault="002C19B1" w:rsidP="00C83510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Февраль 2016г.</w:t>
            </w:r>
          </w:p>
        </w:tc>
        <w:tc>
          <w:tcPr>
            <w:tcW w:w="1345" w:type="dxa"/>
            <w:shd w:val="clear" w:color="auto" w:fill="auto"/>
          </w:tcPr>
          <w:p w:rsidR="0048463B" w:rsidRPr="00C83510" w:rsidRDefault="002C19B1" w:rsidP="00C83510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Апрель 2016г.</w:t>
            </w:r>
          </w:p>
        </w:tc>
        <w:tc>
          <w:tcPr>
            <w:tcW w:w="1911" w:type="dxa"/>
            <w:shd w:val="clear" w:color="auto" w:fill="auto"/>
          </w:tcPr>
          <w:p w:rsidR="0048463B" w:rsidRPr="00C83510" w:rsidRDefault="002C19B1" w:rsidP="00C83510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Филиппова Е.А.</w:t>
            </w:r>
          </w:p>
        </w:tc>
        <w:tc>
          <w:tcPr>
            <w:tcW w:w="2741" w:type="dxa"/>
            <w:shd w:val="clear" w:color="auto" w:fill="auto"/>
          </w:tcPr>
          <w:p w:rsidR="0048463B" w:rsidRPr="00C83510" w:rsidRDefault="002C19B1" w:rsidP="00C83510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Выявлено недостающее учебное, дидактическое и игровое оборудование, составлен перечень для приобретения недостающего материала</w:t>
            </w:r>
          </w:p>
        </w:tc>
      </w:tr>
      <w:tr w:rsidR="00C83510" w:rsidRPr="00C83510" w:rsidTr="005A698A">
        <w:tc>
          <w:tcPr>
            <w:tcW w:w="2518" w:type="dxa"/>
            <w:shd w:val="clear" w:color="auto" w:fill="auto"/>
          </w:tcPr>
          <w:p w:rsidR="0048463B" w:rsidRPr="00C83510" w:rsidRDefault="00CD584A" w:rsidP="00C83510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Осуществление закупок на поставку методических пособий</w:t>
            </w:r>
            <w:r w:rsidR="002C19B1">
              <w:rPr>
                <w:iCs/>
              </w:rPr>
              <w:t xml:space="preserve"> по Программа Организации</w:t>
            </w:r>
          </w:p>
        </w:tc>
        <w:tc>
          <w:tcPr>
            <w:tcW w:w="1232" w:type="dxa"/>
            <w:shd w:val="clear" w:color="auto" w:fill="auto"/>
          </w:tcPr>
          <w:p w:rsidR="0048463B" w:rsidRPr="00C83510" w:rsidRDefault="002C19B1" w:rsidP="00C83510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Июль 2016г.</w:t>
            </w:r>
          </w:p>
        </w:tc>
        <w:tc>
          <w:tcPr>
            <w:tcW w:w="1345" w:type="dxa"/>
            <w:shd w:val="clear" w:color="auto" w:fill="auto"/>
          </w:tcPr>
          <w:p w:rsidR="0048463B" w:rsidRPr="00C83510" w:rsidRDefault="002C19B1" w:rsidP="002C19B1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Сентябрь 2017г.</w:t>
            </w:r>
          </w:p>
        </w:tc>
        <w:tc>
          <w:tcPr>
            <w:tcW w:w="1911" w:type="dxa"/>
            <w:shd w:val="clear" w:color="auto" w:fill="auto"/>
          </w:tcPr>
          <w:p w:rsidR="0048463B" w:rsidRPr="00C83510" w:rsidRDefault="002C19B1" w:rsidP="00C83510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Филиппова Е.А.</w:t>
            </w:r>
          </w:p>
        </w:tc>
        <w:tc>
          <w:tcPr>
            <w:tcW w:w="2741" w:type="dxa"/>
            <w:shd w:val="clear" w:color="auto" w:fill="auto"/>
          </w:tcPr>
          <w:p w:rsidR="0048463B" w:rsidRPr="00C83510" w:rsidRDefault="002C19B1" w:rsidP="00C83510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Приобретен необходимый материал (учебно-дидактический и игровой) для введения ФГОС ДО</w:t>
            </w:r>
          </w:p>
        </w:tc>
      </w:tr>
      <w:tr w:rsidR="00C83510" w:rsidRPr="00C83510" w:rsidTr="005A698A">
        <w:tc>
          <w:tcPr>
            <w:tcW w:w="2518" w:type="dxa"/>
            <w:shd w:val="clear" w:color="auto" w:fill="auto"/>
          </w:tcPr>
          <w:p w:rsidR="0048463B" w:rsidRPr="00C83510" w:rsidRDefault="002C19B1" w:rsidP="00C83510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Изучение предложений на поставку компьютерной техники и программного обеспечения</w:t>
            </w:r>
          </w:p>
        </w:tc>
        <w:tc>
          <w:tcPr>
            <w:tcW w:w="1232" w:type="dxa"/>
            <w:shd w:val="clear" w:color="auto" w:fill="auto"/>
          </w:tcPr>
          <w:p w:rsidR="0048463B" w:rsidRPr="00C83510" w:rsidRDefault="002C19B1" w:rsidP="00C83510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Январь 2017г.</w:t>
            </w:r>
          </w:p>
        </w:tc>
        <w:tc>
          <w:tcPr>
            <w:tcW w:w="1345" w:type="dxa"/>
            <w:shd w:val="clear" w:color="auto" w:fill="auto"/>
          </w:tcPr>
          <w:p w:rsidR="0048463B" w:rsidRPr="00C83510" w:rsidRDefault="002C19B1" w:rsidP="00C83510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Февраль 2017г.</w:t>
            </w:r>
          </w:p>
        </w:tc>
        <w:tc>
          <w:tcPr>
            <w:tcW w:w="1911" w:type="dxa"/>
            <w:shd w:val="clear" w:color="auto" w:fill="auto"/>
          </w:tcPr>
          <w:p w:rsidR="0048463B" w:rsidRPr="00C83510" w:rsidRDefault="002C19B1" w:rsidP="00C83510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Филиппова Е.А.</w:t>
            </w:r>
          </w:p>
        </w:tc>
        <w:tc>
          <w:tcPr>
            <w:tcW w:w="2741" w:type="dxa"/>
            <w:shd w:val="clear" w:color="auto" w:fill="auto"/>
          </w:tcPr>
          <w:p w:rsidR="0048463B" w:rsidRPr="00C83510" w:rsidRDefault="002C19B1" w:rsidP="00C83510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Сформирован банк данных современной электронной техники и программного обеспечения</w:t>
            </w:r>
          </w:p>
        </w:tc>
      </w:tr>
      <w:tr w:rsidR="00C83510" w:rsidRPr="00C83510" w:rsidTr="005A698A">
        <w:tc>
          <w:tcPr>
            <w:tcW w:w="2518" w:type="dxa"/>
            <w:shd w:val="clear" w:color="auto" w:fill="auto"/>
          </w:tcPr>
          <w:p w:rsidR="0048463B" w:rsidRPr="00C83510" w:rsidRDefault="005A698A" w:rsidP="00C83510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Обновление компьютерной техники (приобретение современной компьютерной техники, мультимедийного оборудования)</w:t>
            </w:r>
          </w:p>
        </w:tc>
        <w:tc>
          <w:tcPr>
            <w:tcW w:w="1232" w:type="dxa"/>
            <w:shd w:val="clear" w:color="auto" w:fill="auto"/>
          </w:tcPr>
          <w:p w:rsidR="0048463B" w:rsidRPr="00C83510" w:rsidRDefault="005A698A" w:rsidP="00C83510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Август 2017г.</w:t>
            </w:r>
          </w:p>
        </w:tc>
        <w:tc>
          <w:tcPr>
            <w:tcW w:w="1345" w:type="dxa"/>
            <w:shd w:val="clear" w:color="auto" w:fill="auto"/>
          </w:tcPr>
          <w:p w:rsidR="0048463B" w:rsidRPr="00C83510" w:rsidRDefault="005A698A" w:rsidP="00C83510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Ноябрь 2019г.</w:t>
            </w:r>
          </w:p>
        </w:tc>
        <w:tc>
          <w:tcPr>
            <w:tcW w:w="1911" w:type="dxa"/>
            <w:shd w:val="clear" w:color="auto" w:fill="auto"/>
          </w:tcPr>
          <w:p w:rsidR="0048463B" w:rsidRPr="00C83510" w:rsidRDefault="002C19B1" w:rsidP="00C83510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Филиппова Е.А.</w:t>
            </w:r>
          </w:p>
        </w:tc>
        <w:tc>
          <w:tcPr>
            <w:tcW w:w="2741" w:type="dxa"/>
            <w:shd w:val="clear" w:color="auto" w:fill="auto"/>
          </w:tcPr>
          <w:p w:rsidR="0048463B" w:rsidRPr="00C83510" w:rsidRDefault="005A698A" w:rsidP="00C83510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Произведена замена устаревшего оборудования и компьютерной техники</w:t>
            </w:r>
          </w:p>
        </w:tc>
      </w:tr>
      <w:tr w:rsidR="00C83510" w:rsidRPr="00C83510" w:rsidTr="005A698A">
        <w:tc>
          <w:tcPr>
            <w:tcW w:w="2518" w:type="dxa"/>
            <w:shd w:val="clear" w:color="auto" w:fill="auto"/>
          </w:tcPr>
          <w:p w:rsidR="0048463B" w:rsidRPr="00C83510" w:rsidRDefault="005A698A" w:rsidP="00C83510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232" w:type="dxa"/>
            <w:shd w:val="clear" w:color="auto" w:fill="auto"/>
          </w:tcPr>
          <w:p w:rsidR="0048463B" w:rsidRPr="00C83510" w:rsidRDefault="005A698A" w:rsidP="00C83510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Январь 2016г.</w:t>
            </w:r>
          </w:p>
        </w:tc>
        <w:tc>
          <w:tcPr>
            <w:tcW w:w="1345" w:type="dxa"/>
            <w:shd w:val="clear" w:color="auto" w:fill="auto"/>
          </w:tcPr>
          <w:p w:rsidR="0048463B" w:rsidRPr="00C83510" w:rsidRDefault="005A698A" w:rsidP="00C83510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Декабрь 2020г.</w:t>
            </w:r>
          </w:p>
        </w:tc>
        <w:tc>
          <w:tcPr>
            <w:tcW w:w="1911" w:type="dxa"/>
            <w:shd w:val="clear" w:color="auto" w:fill="auto"/>
          </w:tcPr>
          <w:p w:rsidR="0048463B" w:rsidRPr="00C83510" w:rsidRDefault="002C19B1" w:rsidP="00C83510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Филиппова Е.А.</w:t>
            </w:r>
          </w:p>
        </w:tc>
        <w:tc>
          <w:tcPr>
            <w:tcW w:w="2741" w:type="dxa"/>
            <w:shd w:val="clear" w:color="auto" w:fill="auto"/>
          </w:tcPr>
          <w:p w:rsidR="0048463B" w:rsidRPr="00C83510" w:rsidRDefault="005A698A" w:rsidP="005A698A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Обеспечение беспроводного доступа к сети Интернет по всему учреждению в соответствии с Порядком доступа педагогов к информационно-телекоммуникационным сетям и базам данных, учебным и методическим материалам, материально-техническим средствам Организации</w:t>
            </w:r>
          </w:p>
        </w:tc>
      </w:tr>
    </w:tbl>
    <w:p w:rsidR="0048463B" w:rsidRDefault="0048463B" w:rsidP="0048463B">
      <w:pPr>
        <w:ind w:firstLine="709"/>
      </w:pPr>
      <w:r w:rsidRPr="00947450">
        <w:rPr>
          <w:b/>
        </w:rPr>
        <w:t>Единичный проект № 4.</w:t>
      </w:r>
      <w:r>
        <w:t xml:space="preserve"> Финансовые условия реализации образовательной программы Организации.</w:t>
      </w:r>
    </w:p>
    <w:p w:rsidR="0048463B" w:rsidRDefault="0048463B" w:rsidP="0048463B">
      <w:pPr>
        <w:ind w:firstLine="709"/>
      </w:pPr>
      <w:r>
        <w:t>Цель: обеспечить финансовые условия реализации образовательной программы Организации.</w:t>
      </w:r>
    </w:p>
    <w:p w:rsidR="0048463B" w:rsidRDefault="0048463B" w:rsidP="0048463B">
      <w:pPr>
        <w:ind w:firstLine="709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1271"/>
        <w:gridCol w:w="1345"/>
        <w:gridCol w:w="1946"/>
        <w:gridCol w:w="2551"/>
      </w:tblGrid>
      <w:tr w:rsidR="00C83510" w:rsidRPr="00C83510" w:rsidTr="00C83510">
        <w:tc>
          <w:tcPr>
            <w:tcW w:w="2634" w:type="dxa"/>
            <w:vMerge w:val="restart"/>
            <w:shd w:val="clear" w:color="auto" w:fill="auto"/>
            <w:vAlign w:val="center"/>
          </w:tcPr>
          <w:p w:rsidR="0048463B" w:rsidRPr="00C83510" w:rsidRDefault="0048463B" w:rsidP="006E6817">
            <w:pPr>
              <w:pStyle w:val="31"/>
              <w:rPr>
                <w:iCs/>
              </w:rPr>
            </w:pPr>
            <w:r>
              <w:t xml:space="preserve"> </w:t>
            </w:r>
            <w:r w:rsidRPr="00C83510">
              <w:rPr>
                <w:iCs/>
              </w:rPr>
              <w:t>Мероприятия</w:t>
            </w:r>
          </w:p>
        </w:tc>
        <w:tc>
          <w:tcPr>
            <w:tcW w:w="2616" w:type="dxa"/>
            <w:gridSpan w:val="2"/>
            <w:shd w:val="clear" w:color="auto" w:fill="auto"/>
            <w:vAlign w:val="center"/>
          </w:tcPr>
          <w:p w:rsidR="0048463B" w:rsidRPr="00C83510" w:rsidRDefault="0048463B" w:rsidP="006E6817">
            <w:pPr>
              <w:pStyle w:val="31"/>
              <w:rPr>
                <w:iCs/>
              </w:rPr>
            </w:pPr>
            <w:r w:rsidRPr="00C83510">
              <w:rPr>
                <w:iCs/>
              </w:rPr>
              <w:t>Сроки реализации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:rsidR="0048463B" w:rsidRPr="00C83510" w:rsidRDefault="0048463B" w:rsidP="006E6817">
            <w:pPr>
              <w:pStyle w:val="31"/>
              <w:rPr>
                <w:iCs/>
              </w:rPr>
            </w:pPr>
            <w:r w:rsidRPr="00C83510">
              <w:rPr>
                <w:iCs/>
              </w:rPr>
              <w:t xml:space="preserve">Ответственные </w:t>
            </w:r>
            <w:r w:rsidRPr="00C83510">
              <w:rPr>
                <w:iCs/>
              </w:rPr>
              <w:lastRenderedPageBreak/>
              <w:t>за реализацию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8463B" w:rsidRPr="00C83510" w:rsidRDefault="0048463B" w:rsidP="006E6817">
            <w:pPr>
              <w:pStyle w:val="31"/>
              <w:rPr>
                <w:iCs/>
              </w:rPr>
            </w:pPr>
            <w:r w:rsidRPr="00C83510">
              <w:rPr>
                <w:iCs/>
              </w:rPr>
              <w:lastRenderedPageBreak/>
              <w:t xml:space="preserve">Ожидаемые </w:t>
            </w:r>
            <w:r w:rsidRPr="00C83510">
              <w:rPr>
                <w:iCs/>
              </w:rPr>
              <w:lastRenderedPageBreak/>
              <w:t>результаты выполнения работ</w:t>
            </w:r>
          </w:p>
        </w:tc>
      </w:tr>
      <w:tr w:rsidR="00C83510" w:rsidRPr="00C83510" w:rsidTr="00C83510">
        <w:tc>
          <w:tcPr>
            <w:tcW w:w="2634" w:type="dxa"/>
            <w:vMerge/>
            <w:shd w:val="clear" w:color="auto" w:fill="auto"/>
          </w:tcPr>
          <w:p w:rsidR="0048463B" w:rsidRPr="00C83510" w:rsidRDefault="0048463B" w:rsidP="00C83510">
            <w:pPr>
              <w:pStyle w:val="31"/>
              <w:jc w:val="both"/>
              <w:rPr>
                <w:iCs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48463B" w:rsidRPr="00C83510" w:rsidRDefault="0048463B" w:rsidP="006E6817">
            <w:pPr>
              <w:pStyle w:val="31"/>
              <w:rPr>
                <w:iCs/>
              </w:rPr>
            </w:pPr>
            <w:r w:rsidRPr="00C83510">
              <w:rPr>
                <w:iCs/>
              </w:rPr>
              <w:t>Начало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8463B" w:rsidRPr="00C83510" w:rsidRDefault="0048463B" w:rsidP="006E6817">
            <w:pPr>
              <w:pStyle w:val="31"/>
              <w:rPr>
                <w:iCs/>
              </w:rPr>
            </w:pPr>
            <w:r w:rsidRPr="00C83510">
              <w:rPr>
                <w:iCs/>
              </w:rPr>
              <w:t>Окончание</w:t>
            </w:r>
          </w:p>
        </w:tc>
        <w:tc>
          <w:tcPr>
            <w:tcW w:w="1946" w:type="dxa"/>
            <w:vMerge/>
            <w:shd w:val="clear" w:color="auto" w:fill="auto"/>
          </w:tcPr>
          <w:p w:rsidR="0048463B" w:rsidRPr="00C83510" w:rsidRDefault="0048463B" w:rsidP="00C83510">
            <w:pPr>
              <w:pStyle w:val="31"/>
              <w:jc w:val="both"/>
              <w:rPr>
                <w:i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8463B" w:rsidRPr="00C83510" w:rsidRDefault="0048463B" w:rsidP="00C83510">
            <w:pPr>
              <w:pStyle w:val="31"/>
              <w:jc w:val="both"/>
              <w:rPr>
                <w:iCs/>
              </w:rPr>
            </w:pPr>
          </w:p>
        </w:tc>
      </w:tr>
      <w:tr w:rsidR="00C83510" w:rsidRPr="00C83510" w:rsidTr="00C83510">
        <w:tc>
          <w:tcPr>
            <w:tcW w:w="2634" w:type="dxa"/>
            <w:shd w:val="clear" w:color="auto" w:fill="auto"/>
          </w:tcPr>
          <w:p w:rsidR="0048463B" w:rsidRPr="00C83510" w:rsidRDefault="00D81E16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lastRenderedPageBreak/>
              <w:t>Разработка критериев для оценки эффективности работы сотрудников Организации</w:t>
            </w:r>
          </w:p>
        </w:tc>
        <w:tc>
          <w:tcPr>
            <w:tcW w:w="1271" w:type="dxa"/>
            <w:shd w:val="clear" w:color="auto" w:fill="auto"/>
          </w:tcPr>
          <w:p w:rsidR="0048463B" w:rsidRPr="00C83510" w:rsidRDefault="00CD584A" w:rsidP="00C83510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Январь 2017г.</w:t>
            </w:r>
          </w:p>
        </w:tc>
        <w:tc>
          <w:tcPr>
            <w:tcW w:w="1345" w:type="dxa"/>
            <w:shd w:val="clear" w:color="auto" w:fill="auto"/>
          </w:tcPr>
          <w:p w:rsidR="0048463B" w:rsidRPr="00C83510" w:rsidRDefault="0048463B" w:rsidP="00C83510">
            <w:pPr>
              <w:pStyle w:val="31"/>
              <w:jc w:val="both"/>
              <w:rPr>
                <w:iCs/>
              </w:rPr>
            </w:pPr>
          </w:p>
        </w:tc>
        <w:tc>
          <w:tcPr>
            <w:tcW w:w="1946" w:type="dxa"/>
            <w:shd w:val="clear" w:color="auto" w:fill="auto"/>
          </w:tcPr>
          <w:p w:rsidR="0048463B" w:rsidRPr="00C83510" w:rsidRDefault="00D81E16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Филиппова Е.А.</w:t>
            </w:r>
          </w:p>
        </w:tc>
        <w:tc>
          <w:tcPr>
            <w:tcW w:w="2551" w:type="dxa"/>
            <w:shd w:val="clear" w:color="auto" w:fill="auto"/>
          </w:tcPr>
          <w:p w:rsidR="0048463B" w:rsidRPr="00C83510" w:rsidRDefault="00D81E16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Разработаны критерии оценки сотрудников Организации</w:t>
            </w:r>
          </w:p>
        </w:tc>
      </w:tr>
      <w:tr w:rsidR="00C83510" w:rsidRPr="00C83510" w:rsidTr="00C83510">
        <w:tc>
          <w:tcPr>
            <w:tcW w:w="2634" w:type="dxa"/>
            <w:shd w:val="clear" w:color="auto" w:fill="auto"/>
          </w:tcPr>
          <w:p w:rsidR="0048463B" w:rsidRPr="00C83510" w:rsidRDefault="00D81E16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Эффективное планировнаие бюджетных и внебюджетных средств Организации</w:t>
            </w:r>
          </w:p>
        </w:tc>
        <w:tc>
          <w:tcPr>
            <w:tcW w:w="1271" w:type="dxa"/>
            <w:shd w:val="clear" w:color="auto" w:fill="auto"/>
          </w:tcPr>
          <w:p w:rsidR="0048463B" w:rsidRPr="00C83510" w:rsidRDefault="00CD584A" w:rsidP="00C83510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Январь 2017г.</w:t>
            </w:r>
          </w:p>
        </w:tc>
        <w:tc>
          <w:tcPr>
            <w:tcW w:w="1345" w:type="dxa"/>
            <w:shd w:val="clear" w:color="auto" w:fill="auto"/>
          </w:tcPr>
          <w:p w:rsidR="0048463B" w:rsidRPr="00C83510" w:rsidRDefault="0048463B" w:rsidP="00C83510">
            <w:pPr>
              <w:pStyle w:val="31"/>
              <w:jc w:val="both"/>
              <w:rPr>
                <w:iCs/>
              </w:rPr>
            </w:pPr>
          </w:p>
        </w:tc>
        <w:tc>
          <w:tcPr>
            <w:tcW w:w="1946" w:type="dxa"/>
            <w:shd w:val="clear" w:color="auto" w:fill="auto"/>
          </w:tcPr>
          <w:p w:rsidR="0048463B" w:rsidRPr="00C83510" w:rsidRDefault="00D81E16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Филиппова Е.А.</w:t>
            </w:r>
          </w:p>
        </w:tc>
        <w:tc>
          <w:tcPr>
            <w:tcW w:w="2551" w:type="dxa"/>
            <w:shd w:val="clear" w:color="auto" w:fill="auto"/>
          </w:tcPr>
          <w:p w:rsidR="0048463B" w:rsidRPr="00C83510" w:rsidRDefault="00D81E16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 xml:space="preserve">План ФХД составлен с учетом всех поступающих средств, возможных рисков и обеспечивает на 100% расходы на введение ФГОС </w:t>
            </w:r>
          </w:p>
        </w:tc>
      </w:tr>
      <w:tr w:rsidR="00C83510" w:rsidRPr="00C83510" w:rsidTr="00C83510">
        <w:tc>
          <w:tcPr>
            <w:tcW w:w="2634" w:type="dxa"/>
            <w:shd w:val="clear" w:color="auto" w:fill="auto"/>
          </w:tcPr>
          <w:p w:rsidR="0048463B" w:rsidRPr="00C83510" w:rsidRDefault="00D81E16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Приведение в соответствие с требованиями ФГОС ДО и Профессионального Стандарта должностных инструкций работников Организации</w:t>
            </w:r>
          </w:p>
        </w:tc>
        <w:tc>
          <w:tcPr>
            <w:tcW w:w="1271" w:type="dxa"/>
            <w:shd w:val="clear" w:color="auto" w:fill="auto"/>
          </w:tcPr>
          <w:p w:rsidR="00CD584A" w:rsidRPr="00C83510" w:rsidRDefault="00CD584A" w:rsidP="00C83510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Декабрь 2016г.</w:t>
            </w:r>
          </w:p>
        </w:tc>
        <w:tc>
          <w:tcPr>
            <w:tcW w:w="1345" w:type="dxa"/>
            <w:shd w:val="clear" w:color="auto" w:fill="auto"/>
          </w:tcPr>
          <w:p w:rsidR="0048463B" w:rsidRPr="00C83510" w:rsidRDefault="0048463B" w:rsidP="00C83510">
            <w:pPr>
              <w:pStyle w:val="31"/>
              <w:jc w:val="both"/>
              <w:rPr>
                <w:iCs/>
              </w:rPr>
            </w:pPr>
          </w:p>
        </w:tc>
        <w:tc>
          <w:tcPr>
            <w:tcW w:w="1946" w:type="dxa"/>
            <w:shd w:val="clear" w:color="auto" w:fill="auto"/>
          </w:tcPr>
          <w:p w:rsidR="0048463B" w:rsidRPr="00C83510" w:rsidRDefault="00D81E16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Филиппова Е.А.</w:t>
            </w:r>
          </w:p>
        </w:tc>
        <w:tc>
          <w:tcPr>
            <w:tcW w:w="2551" w:type="dxa"/>
            <w:shd w:val="clear" w:color="auto" w:fill="auto"/>
          </w:tcPr>
          <w:p w:rsidR="0048463B" w:rsidRPr="00C83510" w:rsidRDefault="00D81E16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Должностные инструкции приведены в соответствие с требованиями ФГОС ДО и Профессионального Стандарта</w:t>
            </w:r>
          </w:p>
        </w:tc>
      </w:tr>
      <w:tr w:rsidR="00C83510" w:rsidRPr="00C83510" w:rsidTr="00C83510">
        <w:tc>
          <w:tcPr>
            <w:tcW w:w="2634" w:type="dxa"/>
            <w:shd w:val="clear" w:color="auto" w:fill="auto"/>
          </w:tcPr>
          <w:p w:rsidR="0048463B" w:rsidRPr="00C83510" w:rsidRDefault="00D81E16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Выполнение Муниципального задания</w:t>
            </w:r>
          </w:p>
        </w:tc>
        <w:tc>
          <w:tcPr>
            <w:tcW w:w="1271" w:type="dxa"/>
            <w:shd w:val="clear" w:color="auto" w:fill="auto"/>
          </w:tcPr>
          <w:p w:rsidR="0048463B" w:rsidRPr="00C83510" w:rsidRDefault="00CD584A" w:rsidP="00C83510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Январь 2017г.</w:t>
            </w:r>
          </w:p>
        </w:tc>
        <w:tc>
          <w:tcPr>
            <w:tcW w:w="1345" w:type="dxa"/>
            <w:shd w:val="clear" w:color="auto" w:fill="auto"/>
          </w:tcPr>
          <w:p w:rsidR="0048463B" w:rsidRPr="00C83510" w:rsidRDefault="00CD584A" w:rsidP="00C83510">
            <w:pPr>
              <w:pStyle w:val="31"/>
              <w:jc w:val="both"/>
              <w:rPr>
                <w:iCs/>
              </w:rPr>
            </w:pPr>
            <w:r>
              <w:rPr>
                <w:iCs/>
              </w:rPr>
              <w:t>Декабрь 2020г.</w:t>
            </w:r>
          </w:p>
        </w:tc>
        <w:tc>
          <w:tcPr>
            <w:tcW w:w="1946" w:type="dxa"/>
            <w:shd w:val="clear" w:color="auto" w:fill="auto"/>
          </w:tcPr>
          <w:p w:rsidR="0048463B" w:rsidRPr="00C83510" w:rsidRDefault="00D81E16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Филиппова Е.А.</w:t>
            </w:r>
          </w:p>
        </w:tc>
        <w:tc>
          <w:tcPr>
            <w:tcW w:w="2551" w:type="dxa"/>
            <w:shd w:val="clear" w:color="auto" w:fill="auto"/>
          </w:tcPr>
          <w:p w:rsidR="0048463B" w:rsidRPr="00C83510" w:rsidRDefault="00D81E16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Муниципальное задание выполнено в полном объеме</w:t>
            </w:r>
          </w:p>
        </w:tc>
      </w:tr>
    </w:tbl>
    <w:p w:rsidR="0048463B" w:rsidRDefault="0048463B" w:rsidP="0048463B">
      <w:pPr>
        <w:ind w:firstLine="709"/>
      </w:pPr>
    </w:p>
    <w:p w:rsidR="00D81E16" w:rsidRDefault="00D81E16" w:rsidP="0048463B">
      <w:pPr>
        <w:ind w:firstLine="709"/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947450" w:rsidRDefault="00947450" w:rsidP="0048463B">
      <w:pPr>
        <w:ind w:firstLine="709"/>
        <w:rPr>
          <w:b/>
        </w:rPr>
      </w:pPr>
    </w:p>
    <w:p w:rsidR="00D81E16" w:rsidRDefault="00D81E16" w:rsidP="0048463B">
      <w:pPr>
        <w:ind w:firstLine="709"/>
      </w:pPr>
      <w:r w:rsidRPr="00947450">
        <w:rPr>
          <w:b/>
        </w:rPr>
        <w:t>Единичный проект № 5.</w:t>
      </w:r>
      <w:r>
        <w:t xml:space="preserve"> Развивающая предметно-пространственная среда.</w:t>
      </w:r>
    </w:p>
    <w:p w:rsidR="00D81E16" w:rsidRDefault="00D81E16" w:rsidP="0048463B">
      <w:pPr>
        <w:ind w:firstLine="709"/>
      </w:pPr>
      <w:r>
        <w:t>Цель: обеспечит создание развивающей предметной-пространственной среды, соответствующей требованиям ФГОС ДО.</w:t>
      </w:r>
    </w:p>
    <w:p w:rsidR="00D81E16" w:rsidRDefault="00D81E16" w:rsidP="0048463B">
      <w:pPr>
        <w:ind w:firstLine="709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1271"/>
        <w:gridCol w:w="1345"/>
        <w:gridCol w:w="1946"/>
        <w:gridCol w:w="2551"/>
      </w:tblGrid>
      <w:tr w:rsidR="00C83510" w:rsidRPr="00C83510" w:rsidTr="00C83510">
        <w:tc>
          <w:tcPr>
            <w:tcW w:w="2634" w:type="dxa"/>
            <w:vMerge w:val="restart"/>
            <w:shd w:val="clear" w:color="auto" w:fill="auto"/>
            <w:vAlign w:val="center"/>
          </w:tcPr>
          <w:p w:rsidR="00D81E16" w:rsidRPr="00C83510" w:rsidRDefault="00D81E16" w:rsidP="006E6817">
            <w:pPr>
              <w:pStyle w:val="31"/>
              <w:rPr>
                <w:iCs/>
              </w:rPr>
            </w:pPr>
            <w:r w:rsidRPr="00C83510">
              <w:rPr>
                <w:iCs/>
              </w:rPr>
              <w:t>Мероприятия</w:t>
            </w:r>
          </w:p>
        </w:tc>
        <w:tc>
          <w:tcPr>
            <w:tcW w:w="2616" w:type="dxa"/>
            <w:gridSpan w:val="2"/>
            <w:shd w:val="clear" w:color="auto" w:fill="auto"/>
            <w:vAlign w:val="center"/>
          </w:tcPr>
          <w:p w:rsidR="00D81E16" w:rsidRPr="00C83510" w:rsidRDefault="00D81E16" w:rsidP="006E6817">
            <w:pPr>
              <w:pStyle w:val="31"/>
              <w:rPr>
                <w:iCs/>
              </w:rPr>
            </w:pPr>
            <w:r w:rsidRPr="00C83510">
              <w:rPr>
                <w:iCs/>
              </w:rPr>
              <w:t>Сроки реализации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:rsidR="00D81E16" w:rsidRPr="00C83510" w:rsidRDefault="00D81E16" w:rsidP="006E6817">
            <w:pPr>
              <w:pStyle w:val="31"/>
              <w:rPr>
                <w:iCs/>
              </w:rPr>
            </w:pPr>
            <w:r w:rsidRPr="00C83510">
              <w:rPr>
                <w:iCs/>
              </w:rPr>
              <w:t>Ответственные за реализацию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81E16" w:rsidRPr="00C83510" w:rsidRDefault="00D81E16" w:rsidP="006E6817">
            <w:pPr>
              <w:pStyle w:val="31"/>
              <w:rPr>
                <w:iCs/>
              </w:rPr>
            </w:pPr>
            <w:r w:rsidRPr="00C83510">
              <w:rPr>
                <w:iCs/>
              </w:rPr>
              <w:t xml:space="preserve">Ожидаемые результаты </w:t>
            </w:r>
            <w:r w:rsidRPr="00C83510">
              <w:rPr>
                <w:iCs/>
              </w:rPr>
              <w:lastRenderedPageBreak/>
              <w:t>выполнения работ</w:t>
            </w:r>
          </w:p>
        </w:tc>
      </w:tr>
      <w:tr w:rsidR="00C83510" w:rsidRPr="00C83510" w:rsidTr="00C83510">
        <w:tc>
          <w:tcPr>
            <w:tcW w:w="2634" w:type="dxa"/>
            <w:vMerge/>
            <w:shd w:val="clear" w:color="auto" w:fill="auto"/>
          </w:tcPr>
          <w:p w:rsidR="00D81E16" w:rsidRPr="00C83510" w:rsidRDefault="00D81E16" w:rsidP="00C83510">
            <w:pPr>
              <w:pStyle w:val="31"/>
              <w:jc w:val="both"/>
              <w:rPr>
                <w:iCs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D81E16" w:rsidRPr="00C83510" w:rsidRDefault="00D81E16" w:rsidP="006E6817">
            <w:pPr>
              <w:pStyle w:val="31"/>
              <w:rPr>
                <w:iCs/>
              </w:rPr>
            </w:pPr>
            <w:r w:rsidRPr="00C83510">
              <w:rPr>
                <w:iCs/>
              </w:rPr>
              <w:t>Начало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81E16" w:rsidRPr="00C83510" w:rsidRDefault="00D81E16" w:rsidP="006E6817">
            <w:pPr>
              <w:pStyle w:val="31"/>
              <w:rPr>
                <w:iCs/>
              </w:rPr>
            </w:pPr>
            <w:r w:rsidRPr="00C83510">
              <w:rPr>
                <w:iCs/>
              </w:rPr>
              <w:t>Окончание</w:t>
            </w:r>
          </w:p>
        </w:tc>
        <w:tc>
          <w:tcPr>
            <w:tcW w:w="1946" w:type="dxa"/>
            <w:vMerge/>
            <w:shd w:val="clear" w:color="auto" w:fill="auto"/>
          </w:tcPr>
          <w:p w:rsidR="00D81E16" w:rsidRPr="00C83510" w:rsidRDefault="00D81E16" w:rsidP="00C83510">
            <w:pPr>
              <w:pStyle w:val="31"/>
              <w:jc w:val="both"/>
              <w:rPr>
                <w:i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81E16" w:rsidRPr="00C83510" w:rsidRDefault="00D81E16" w:rsidP="00C83510">
            <w:pPr>
              <w:pStyle w:val="31"/>
              <w:jc w:val="both"/>
              <w:rPr>
                <w:iCs/>
              </w:rPr>
            </w:pPr>
          </w:p>
        </w:tc>
      </w:tr>
      <w:tr w:rsidR="00C83510" w:rsidRPr="00C83510" w:rsidTr="00C83510">
        <w:tc>
          <w:tcPr>
            <w:tcW w:w="2634" w:type="dxa"/>
            <w:shd w:val="clear" w:color="auto" w:fill="auto"/>
          </w:tcPr>
          <w:p w:rsidR="00D81E16" w:rsidRPr="00C83510" w:rsidRDefault="00D81E16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lastRenderedPageBreak/>
              <w:t>Оборудование групповых помещений и кабинетов специалистов развивающими пособиями, играми и игрушками развивающей направленности</w:t>
            </w:r>
          </w:p>
        </w:tc>
        <w:tc>
          <w:tcPr>
            <w:tcW w:w="1271" w:type="dxa"/>
            <w:shd w:val="clear" w:color="auto" w:fill="auto"/>
          </w:tcPr>
          <w:p w:rsidR="00D81E16" w:rsidRPr="00C83510" w:rsidRDefault="00D81E16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январь 2016</w:t>
            </w:r>
          </w:p>
        </w:tc>
        <w:tc>
          <w:tcPr>
            <w:tcW w:w="1345" w:type="dxa"/>
            <w:shd w:val="clear" w:color="auto" w:fill="auto"/>
          </w:tcPr>
          <w:p w:rsidR="00D81E16" w:rsidRPr="00C83510" w:rsidRDefault="00D81E16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декабрь 2020г.</w:t>
            </w:r>
          </w:p>
        </w:tc>
        <w:tc>
          <w:tcPr>
            <w:tcW w:w="1946" w:type="dxa"/>
            <w:shd w:val="clear" w:color="auto" w:fill="auto"/>
          </w:tcPr>
          <w:p w:rsidR="00D81E16" w:rsidRPr="00C83510" w:rsidRDefault="00D81E16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Филиппова Е.А.</w:t>
            </w:r>
          </w:p>
        </w:tc>
        <w:tc>
          <w:tcPr>
            <w:tcW w:w="2551" w:type="dxa"/>
            <w:shd w:val="clear" w:color="auto" w:fill="auto"/>
          </w:tcPr>
          <w:p w:rsidR="00D81E16" w:rsidRPr="00C83510" w:rsidRDefault="00D81E16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Содержание функциональных модулей на 100% соответствует требованиям ФГОС ДО</w:t>
            </w:r>
          </w:p>
        </w:tc>
      </w:tr>
      <w:tr w:rsidR="00C83510" w:rsidRPr="00C83510" w:rsidTr="00C83510">
        <w:tc>
          <w:tcPr>
            <w:tcW w:w="2634" w:type="dxa"/>
            <w:shd w:val="clear" w:color="auto" w:fill="auto"/>
          </w:tcPr>
          <w:p w:rsidR="00FB53CD" w:rsidRPr="00C83510" w:rsidRDefault="00FB53CD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Спортивная площадка, музыкально-спортивный зал имеют оборудование и материалы, необходимые для освоения воспитанниками содержания образовательной программы Организации</w:t>
            </w:r>
          </w:p>
        </w:tc>
        <w:tc>
          <w:tcPr>
            <w:tcW w:w="1271" w:type="dxa"/>
            <w:shd w:val="clear" w:color="auto" w:fill="auto"/>
          </w:tcPr>
          <w:p w:rsidR="00FB53CD" w:rsidRPr="00C83510" w:rsidRDefault="00FB53CD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январь 2016</w:t>
            </w:r>
          </w:p>
        </w:tc>
        <w:tc>
          <w:tcPr>
            <w:tcW w:w="1345" w:type="dxa"/>
            <w:shd w:val="clear" w:color="auto" w:fill="auto"/>
          </w:tcPr>
          <w:p w:rsidR="00FB53CD" w:rsidRPr="00C83510" w:rsidRDefault="00FB53CD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декабрь 2020г.</w:t>
            </w:r>
          </w:p>
        </w:tc>
        <w:tc>
          <w:tcPr>
            <w:tcW w:w="1946" w:type="dxa"/>
            <w:shd w:val="clear" w:color="auto" w:fill="auto"/>
          </w:tcPr>
          <w:p w:rsidR="00FB53CD" w:rsidRPr="00C83510" w:rsidRDefault="00FB53CD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Филиппова Е.А.</w:t>
            </w:r>
          </w:p>
        </w:tc>
        <w:tc>
          <w:tcPr>
            <w:tcW w:w="2551" w:type="dxa"/>
            <w:shd w:val="clear" w:color="auto" w:fill="auto"/>
          </w:tcPr>
          <w:p w:rsidR="00FB53CD" w:rsidRPr="00C83510" w:rsidRDefault="00FB53CD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Спортивная площадка оборудована комплексами для развития движений и формирования физических качеств воспитанников.</w:t>
            </w:r>
          </w:p>
          <w:p w:rsidR="00FB53CD" w:rsidRPr="00C83510" w:rsidRDefault="00FB53CD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Музыкально-спортивный зал в достаточной степени укомплектован спортивным инвентарем, учебным и дидактическим оборудованием и материалами, в т.ч. мультимедийным оборудованием, для освоения воспитанниками образовательных областей «Музыка», «Физическое развитие»</w:t>
            </w:r>
          </w:p>
        </w:tc>
      </w:tr>
      <w:tr w:rsidR="00C83510" w:rsidRPr="00C83510" w:rsidTr="00C83510">
        <w:tc>
          <w:tcPr>
            <w:tcW w:w="2634" w:type="dxa"/>
            <w:shd w:val="clear" w:color="auto" w:fill="auto"/>
          </w:tcPr>
          <w:p w:rsidR="00FB53CD" w:rsidRPr="00C83510" w:rsidRDefault="00FB53CD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Оборудование прогулочных участков и территории для освоения воспитанниками содержания образовательной программы Организации</w:t>
            </w:r>
          </w:p>
        </w:tc>
        <w:tc>
          <w:tcPr>
            <w:tcW w:w="1271" w:type="dxa"/>
            <w:shd w:val="clear" w:color="auto" w:fill="auto"/>
          </w:tcPr>
          <w:p w:rsidR="00FB53CD" w:rsidRPr="00C83510" w:rsidRDefault="00FB53CD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январь 2016</w:t>
            </w:r>
          </w:p>
        </w:tc>
        <w:tc>
          <w:tcPr>
            <w:tcW w:w="1345" w:type="dxa"/>
            <w:shd w:val="clear" w:color="auto" w:fill="auto"/>
          </w:tcPr>
          <w:p w:rsidR="00FB53CD" w:rsidRPr="00C83510" w:rsidRDefault="00FB53CD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декабрь 2020г.</w:t>
            </w:r>
          </w:p>
        </w:tc>
        <w:tc>
          <w:tcPr>
            <w:tcW w:w="1946" w:type="dxa"/>
            <w:shd w:val="clear" w:color="auto" w:fill="auto"/>
          </w:tcPr>
          <w:p w:rsidR="00FB53CD" w:rsidRPr="00C83510" w:rsidRDefault="00FB53CD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Филиппова Е.А.</w:t>
            </w:r>
          </w:p>
        </w:tc>
        <w:tc>
          <w:tcPr>
            <w:tcW w:w="2551" w:type="dxa"/>
            <w:shd w:val="clear" w:color="auto" w:fill="auto"/>
          </w:tcPr>
          <w:p w:rsidR="00FB53CD" w:rsidRPr="00C83510" w:rsidRDefault="00FB53CD" w:rsidP="00C83510">
            <w:pPr>
              <w:pStyle w:val="31"/>
              <w:jc w:val="both"/>
              <w:rPr>
                <w:iCs/>
              </w:rPr>
            </w:pPr>
            <w:r w:rsidRPr="00C83510">
              <w:rPr>
                <w:iCs/>
              </w:rPr>
              <w:t>Прогулочные площадки оборудованы игровым и спортивным оборудованием для организации свободной деятельности, сюжетно-ролевых игр, игр различной степени подвижности, развития двигательной активности</w:t>
            </w:r>
          </w:p>
        </w:tc>
      </w:tr>
    </w:tbl>
    <w:p w:rsidR="00A13A44" w:rsidRDefault="00A13A44" w:rsidP="0048463B">
      <w:pPr>
        <w:ind w:firstLine="709"/>
      </w:pPr>
    </w:p>
    <w:p w:rsidR="00947450" w:rsidRDefault="00947450" w:rsidP="00A13A44">
      <w:pPr>
        <w:jc w:val="center"/>
      </w:pPr>
    </w:p>
    <w:p w:rsidR="00947450" w:rsidRDefault="00947450" w:rsidP="00A13A44">
      <w:pPr>
        <w:jc w:val="center"/>
      </w:pPr>
    </w:p>
    <w:p w:rsidR="00947450" w:rsidRDefault="00947450" w:rsidP="00A13A44">
      <w:pPr>
        <w:jc w:val="center"/>
      </w:pPr>
    </w:p>
    <w:p w:rsidR="00947450" w:rsidRDefault="00947450" w:rsidP="00A13A44">
      <w:pPr>
        <w:jc w:val="center"/>
      </w:pPr>
    </w:p>
    <w:p w:rsidR="00947450" w:rsidRDefault="00947450" w:rsidP="00A13A44">
      <w:pPr>
        <w:jc w:val="center"/>
      </w:pPr>
    </w:p>
    <w:p w:rsidR="00947450" w:rsidRDefault="00947450" w:rsidP="00A13A44">
      <w:pPr>
        <w:jc w:val="center"/>
      </w:pPr>
    </w:p>
    <w:p w:rsidR="00947450" w:rsidRDefault="00947450" w:rsidP="00A13A44">
      <w:pPr>
        <w:jc w:val="center"/>
      </w:pPr>
    </w:p>
    <w:p w:rsidR="00947450" w:rsidRDefault="00947450" w:rsidP="00A13A44">
      <w:pPr>
        <w:jc w:val="center"/>
      </w:pPr>
    </w:p>
    <w:p w:rsidR="00947450" w:rsidRDefault="00947450" w:rsidP="00A13A44">
      <w:pPr>
        <w:jc w:val="center"/>
      </w:pPr>
    </w:p>
    <w:p w:rsidR="00947450" w:rsidRDefault="00947450" w:rsidP="00A13A44">
      <w:pPr>
        <w:jc w:val="center"/>
      </w:pPr>
    </w:p>
    <w:p w:rsidR="00947450" w:rsidRDefault="00947450" w:rsidP="00A13A44">
      <w:pPr>
        <w:jc w:val="center"/>
      </w:pPr>
    </w:p>
    <w:p w:rsidR="00947450" w:rsidRDefault="00947450" w:rsidP="00A13A44">
      <w:pPr>
        <w:jc w:val="center"/>
      </w:pPr>
    </w:p>
    <w:p w:rsidR="00947450" w:rsidRDefault="00947450" w:rsidP="00A13A44">
      <w:pPr>
        <w:jc w:val="center"/>
      </w:pPr>
    </w:p>
    <w:p w:rsidR="00947450" w:rsidRDefault="00947450" w:rsidP="00A13A44">
      <w:pPr>
        <w:jc w:val="center"/>
      </w:pPr>
    </w:p>
    <w:p w:rsidR="00947450" w:rsidRDefault="00947450" w:rsidP="00A13A44">
      <w:pPr>
        <w:jc w:val="center"/>
      </w:pPr>
    </w:p>
    <w:p w:rsidR="00947450" w:rsidRDefault="00947450" w:rsidP="00A13A44">
      <w:pPr>
        <w:jc w:val="center"/>
      </w:pPr>
    </w:p>
    <w:p w:rsidR="00947450" w:rsidRDefault="00947450" w:rsidP="00A13A44">
      <w:pPr>
        <w:jc w:val="center"/>
      </w:pPr>
    </w:p>
    <w:p w:rsidR="00947450" w:rsidRDefault="00947450" w:rsidP="00A13A44">
      <w:pPr>
        <w:jc w:val="center"/>
      </w:pPr>
    </w:p>
    <w:p w:rsidR="00947450" w:rsidRDefault="00947450" w:rsidP="00A13A44">
      <w:pPr>
        <w:jc w:val="center"/>
      </w:pPr>
    </w:p>
    <w:p w:rsidR="00947450" w:rsidRDefault="00947450" w:rsidP="00A13A44">
      <w:pPr>
        <w:jc w:val="center"/>
      </w:pPr>
    </w:p>
    <w:p w:rsidR="00947450" w:rsidRDefault="00947450" w:rsidP="00A13A44">
      <w:pPr>
        <w:jc w:val="center"/>
      </w:pPr>
    </w:p>
    <w:p w:rsidR="00947450" w:rsidRDefault="00947450" w:rsidP="00A13A44">
      <w:pPr>
        <w:jc w:val="center"/>
      </w:pPr>
    </w:p>
    <w:p w:rsidR="00947450" w:rsidRDefault="00947450" w:rsidP="00A13A44">
      <w:pPr>
        <w:jc w:val="center"/>
      </w:pPr>
    </w:p>
    <w:p w:rsidR="00947450" w:rsidRDefault="00947450" w:rsidP="00A13A44">
      <w:pPr>
        <w:jc w:val="center"/>
      </w:pPr>
    </w:p>
    <w:p w:rsidR="00947450" w:rsidRDefault="00947450" w:rsidP="00A13A44">
      <w:pPr>
        <w:jc w:val="center"/>
      </w:pPr>
    </w:p>
    <w:p w:rsidR="00947450" w:rsidRDefault="00947450" w:rsidP="00A13A44">
      <w:pPr>
        <w:jc w:val="center"/>
        <w:rPr>
          <w:b/>
        </w:rPr>
      </w:pPr>
    </w:p>
    <w:p w:rsidR="00947450" w:rsidRDefault="00947450" w:rsidP="00A13A44">
      <w:pPr>
        <w:jc w:val="center"/>
        <w:rPr>
          <w:b/>
        </w:rPr>
      </w:pPr>
    </w:p>
    <w:p w:rsidR="00947450" w:rsidRDefault="00947450" w:rsidP="00A13A44">
      <w:pPr>
        <w:jc w:val="center"/>
        <w:rPr>
          <w:b/>
        </w:rPr>
      </w:pPr>
    </w:p>
    <w:p w:rsidR="00947450" w:rsidRDefault="00947450" w:rsidP="00A13A44">
      <w:pPr>
        <w:jc w:val="center"/>
        <w:rPr>
          <w:b/>
        </w:rPr>
      </w:pPr>
    </w:p>
    <w:p w:rsidR="00947450" w:rsidRDefault="00947450" w:rsidP="00A13A44">
      <w:pPr>
        <w:jc w:val="center"/>
        <w:rPr>
          <w:b/>
        </w:rPr>
      </w:pPr>
    </w:p>
    <w:p w:rsidR="00947450" w:rsidRDefault="00947450" w:rsidP="00A13A44">
      <w:pPr>
        <w:jc w:val="center"/>
        <w:rPr>
          <w:b/>
        </w:rPr>
      </w:pPr>
    </w:p>
    <w:p w:rsidR="00947450" w:rsidRDefault="00947450" w:rsidP="00A13A44">
      <w:pPr>
        <w:jc w:val="center"/>
        <w:rPr>
          <w:b/>
        </w:rPr>
      </w:pPr>
    </w:p>
    <w:p w:rsidR="00947450" w:rsidRDefault="00947450" w:rsidP="00A13A44">
      <w:pPr>
        <w:jc w:val="center"/>
        <w:rPr>
          <w:b/>
        </w:rPr>
      </w:pPr>
    </w:p>
    <w:p w:rsidR="00947450" w:rsidRDefault="00947450" w:rsidP="00A13A44">
      <w:pPr>
        <w:jc w:val="center"/>
        <w:rPr>
          <w:b/>
        </w:rPr>
      </w:pPr>
    </w:p>
    <w:p w:rsidR="00947450" w:rsidRDefault="00947450" w:rsidP="00A13A44">
      <w:pPr>
        <w:jc w:val="center"/>
        <w:rPr>
          <w:b/>
        </w:rPr>
      </w:pPr>
    </w:p>
    <w:p w:rsidR="00947450" w:rsidRDefault="00947450" w:rsidP="00A13A44">
      <w:pPr>
        <w:jc w:val="center"/>
        <w:rPr>
          <w:b/>
        </w:rPr>
      </w:pPr>
    </w:p>
    <w:p w:rsidR="00947450" w:rsidRDefault="00947450" w:rsidP="00A13A44">
      <w:pPr>
        <w:jc w:val="center"/>
        <w:rPr>
          <w:b/>
        </w:rPr>
      </w:pPr>
    </w:p>
    <w:p w:rsidR="00947450" w:rsidRDefault="00947450" w:rsidP="00A13A44">
      <w:pPr>
        <w:jc w:val="center"/>
        <w:rPr>
          <w:b/>
        </w:rPr>
      </w:pPr>
    </w:p>
    <w:p w:rsidR="00947450" w:rsidRDefault="00947450" w:rsidP="00A13A44">
      <w:pPr>
        <w:jc w:val="center"/>
        <w:rPr>
          <w:b/>
        </w:rPr>
      </w:pPr>
    </w:p>
    <w:p w:rsidR="00947450" w:rsidRDefault="00947450" w:rsidP="00A13A44">
      <w:pPr>
        <w:jc w:val="center"/>
        <w:rPr>
          <w:b/>
        </w:rPr>
      </w:pPr>
    </w:p>
    <w:p w:rsidR="00947450" w:rsidRDefault="00947450" w:rsidP="00A13A44">
      <w:pPr>
        <w:jc w:val="center"/>
        <w:rPr>
          <w:b/>
        </w:rPr>
      </w:pPr>
    </w:p>
    <w:p w:rsidR="00947450" w:rsidRDefault="00947450" w:rsidP="00A13A44">
      <w:pPr>
        <w:jc w:val="center"/>
        <w:rPr>
          <w:b/>
        </w:rPr>
      </w:pPr>
    </w:p>
    <w:p w:rsidR="00947450" w:rsidRDefault="00947450" w:rsidP="00A13A44">
      <w:pPr>
        <w:jc w:val="center"/>
        <w:rPr>
          <w:b/>
        </w:rPr>
      </w:pPr>
    </w:p>
    <w:p w:rsidR="00947450" w:rsidRDefault="00947450" w:rsidP="00A13A44">
      <w:pPr>
        <w:jc w:val="center"/>
        <w:rPr>
          <w:b/>
        </w:rPr>
      </w:pPr>
    </w:p>
    <w:p w:rsidR="00947450" w:rsidRDefault="00947450" w:rsidP="00A13A44">
      <w:pPr>
        <w:jc w:val="center"/>
        <w:rPr>
          <w:b/>
        </w:rPr>
      </w:pPr>
    </w:p>
    <w:p w:rsidR="00947450" w:rsidRDefault="00947450" w:rsidP="00A13A44">
      <w:pPr>
        <w:jc w:val="center"/>
        <w:rPr>
          <w:b/>
        </w:rPr>
      </w:pPr>
    </w:p>
    <w:p w:rsidR="00947450" w:rsidRDefault="00947450" w:rsidP="00A13A44">
      <w:pPr>
        <w:jc w:val="center"/>
        <w:rPr>
          <w:b/>
        </w:rPr>
      </w:pPr>
    </w:p>
    <w:p w:rsidR="00947450" w:rsidRDefault="00947450" w:rsidP="00A13A44">
      <w:pPr>
        <w:jc w:val="center"/>
        <w:rPr>
          <w:b/>
        </w:rPr>
      </w:pPr>
    </w:p>
    <w:p w:rsidR="00947450" w:rsidRDefault="00947450" w:rsidP="00A13A44">
      <w:pPr>
        <w:jc w:val="center"/>
        <w:rPr>
          <w:b/>
        </w:rPr>
      </w:pPr>
    </w:p>
    <w:p w:rsidR="00947450" w:rsidRDefault="00947450" w:rsidP="00A13A44">
      <w:pPr>
        <w:jc w:val="center"/>
        <w:rPr>
          <w:b/>
        </w:rPr>
      </w:pPr>
    </w:p>
    <w:p w:rsidR="00947450" w:rsidRDefault="00947450" w:rsidP="00A13A44">
      <w:pPr>
        <w:jc w:val="center"/>
        <w:rPr>
          <w:b/>
        </w:rPr>
      </w:pPr>
    </w:p>
    <w:p w:rsidR="00A13A44" w:rsidRPr="00947450" w:rsidRDefault="00A13A44" w:rsidP="00A13A44">
      <w:pPr>
        <w:jc w:val="center"/>
        <w:rPr>
          <w:b/>
        </w:rPr>
      </w:pPr>
      <w:r w:rsidRPr="00947450">
        <w:rPr>
          <w:b/>
        </w:rPr>
        <w:t>РАЗДЕЛ V. ИННОВАЦИОННЫЕ РИСКИ</w:t>
      </w:r>
    </w:p>
    <w:p w:rsidR="00A13A44" w:rsidRDefault="00A13A44" w:rsidP="00A13A44">
      <w:pPr>
        <w:jc w:val="center"/>
      </w:pPr>
    </w:p>
    <w:p w:rsidR="00A13A44" w:rsidRDefault="00A13A44" w:rsidP="00A13A44">
      <w:pPr>
        <w:ind w:firstLine="709"/>
        <w:jc w:val="both"/>
      </w:pPr>
      <w:r>
        <w:t>В процессе реализации программы развития могут возникнуть риски, связанные в первую очередь с частичными затруднениями или невозможностью создания тех или иных условий для реализации образовательной программы Организации.</w:t>
      </w:r>
    </w:p>
    <w:p w:rsidR="00A13A44" w:rsidRDefault="00A13A44" w:rsidP="00A13A44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13A44" w:rsidTr="00C83510">
        <w:trPr>
          <w:trHeight w:val="431"/>
        </w:trPr>
        <w:tc>
          <w:tcPr>
            <w:tcW w:w="4926" w:type="dxa"/>
            <w:shd w:val="clear" w:color="auto" w:fill="auto"/>
            <w:vAlign w:val="center"/>
          </w:tcPr>
          <w:p w:rsidR="00A13A44" w:rsidRDefault="00A13A44" w:rsidP="00C83510">
            <w:pPr>
              <w:jc w:val="center"/>
            </w:pPr>
            <w:r>
              <w:lastRenderedPageBreak/>
              <w:t xml:space="preserve">Инновационные риски </w:t>
            </w:r>
          </w:p>
          <w:p w:rsidR="00A13A44" w:rsidRDefault="00A13A44" w:rsidP="00C83510">
            <w:pPr>
              <w:jc w:val="center"/>
            </w:pPr>
            <w:r>
              <w:t>при создании условий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13A44" w:rsidRDefault="00A13A44" w:rsidP="00C83510">
            <w:pPr>
              <w:jc w:val="center"/>
            </w:pPr>
            <w:r>
              <w:t>Пути снижения</w:t>
            </w:r>
          </w:p>
        </w:tc>
      </w:tr>
      <w:tr w:rsidR="00A13A44" w:rsidTr="00C83510">
        <w:tc>
          <w:tcPr>
            <w:tcW w:w="4926" w:type="dxa"/>
            <w:shd w:val="clear" w:color="auto" w:fill="auto"/>
          </w:tcPr>
          <w:p w:rsidR="00A13A44" w:rsidRDefault="00A13A44" w:rsidP="00C83510">
            <w:pPr>
              <w:jc w:val="both"/>
            </w:pPr>
            <w:r>
              <w:t>Затруднение, вызванное необходимостью одновременного повышения квалификации членов педагогического коллектива</w:t>
            </w:r>
          </w:p>
        </w:tc>
        <w:tc>
          <w:tcPr>
            <w:tcW w:w="4927" w:type="dxa"/>
            <w:shd w:val="clear" w:color="auto" w:fill="auto"/>
          </w:tcPr>
          <w:p w:rsidR="00A13A44" w:rsidRDefault="00A13A44" w:rsidP="00C83510">
            <w:pPr>
              <w:jc w:val="both"/>
            </w:pPr>
            <w:r>
              <w:t>Корпоративное и (или) дистанционное повышение квалификации членов педагогического коллектива</w:t>
            </w:r>
          </w:p>
        </w:tc>
      </w:tr>
      <w:tr w:rsidR="00A13A44" w:rsidTr="00C83510">
        <w:tc>
          <w:tcPr>
            <w:tcW w:w="4926" w:type="dxa"/>
            <w:shd w:val="clear" w:color="auto" w:fill="auto"/>
          </w:tcPr>
          <w:p w:rsidR="00A13A44" w:rsidRDefault="00A13A44" w:rsidP="00C83510">
            <w:pPr>
              <w:jc w:val="both"/>
            </w:pPr>
            <w:r>
              <w:t>«Объективное старение» педагогического коллектива.</w:t>
            </w:r>
          </w:p>
          <w:p w:rsidR="00A13A44" w:rsidRDefault="00A13A44" w:rsidP="00C83510">
            <w:pPr>
              <w:jc w:val="both"/>
            </w:pPr>
            <w:r>
              <w:t>Отсутствие желаемого притока специалистов</w:t>
            </w:r>
          </w:p>
        </w:tc>
        <w:tc>
          <w:tcPr>
            <w:tcW w:w="4927" w:type="dxa"/>
            <w:shd w:val="clear" w:color="auto" w:fill="auto"/>
          </w:tcPr>
          <w:p w:rsidR="00A13A44" w:rsidRDefault="00A13A44" w:rsidP="00C83510">
            <w:pPr>
              <w:numPr>
                <w:ilvl w:val="0"/>
                <w:numId w:val="25"/>
              </w:numPr>
              <w:ind w:left="0" w:firstLine="24"/>
              <w:jc w:val="both"/>
            </w:pPr>
            <w:r>
              <w:t>создание школы наставничества в рамках партнерских отношений внутри организации,</w:t>
            </w:r>
          </w:p>
          <w:p w:rsidR="00A13A44" w:rsidRDefault="00A13A44" w:rsidP="00C83510">
            <w:pPr>
              <w:numPr>
                <w:ilvl w:val="0"/>
                <w:numId w:val="25"/>
              </w:numPr>
              <w:ind w:left="0" w:firstLine="24"/>
              <w:jc w:val="both"/>
            </w:pPr>
            <w:r>
              <w:t>формирование кадрового резерва в рамках сотрудничества с организациями, осуществляющими подготовку педагогических кадров.</w:t>
            </w:r>
          </w:p>
        </w:tc>
      </w:tr>
      <w:tr w:rsidR="00A13A44" w:rsidTr="00C83510">
        <w:tc>
          <w:tcPr>
            <w:tcW w:w="4926" w:type="dxa"/>
            <w:shd w:val="clear" w:color="auto" w:fill="auto"/>
          </w:tcPr>
          <w:p w:rsidR="00A13A44" w:rsidRDefault="00704860" w:rsidP="00C83510">
            <w:pPr>
              <w:jc w:val="both"/>
            </w:pPr>
            <w:r>
              <w:t>Недостаточная мотивация к корпоративным действиям по обновлению содержания образовательного процесса</w:t>
            </w:r>
          </w:p>
        </w:tc>
        <w:tc>
          <w:tcPr>
            <w:tcW w:w="4927" w:type="dxa"/>
            <w:shd w:val="clear" w:color="auto" w:fill="auto"/>
          </w:tcPr>
          <w:p w:rsidR="00A13A44" w:rsidRDefault="00704860" w:rsidP="00C83510">
            <w:pPr>
              <w:jc w:val="both"/>
            </w:pPr>
            <w:r>
              <w:t>Поведение работы по сплочению педагогического коллектива.</w:t>
            </w:r>
          </w:p>
          <w:p w:rsidR="00704860" w:rsidRDefault="00704860" w:rsidP="00C83510">
            <w:pPr>
              <w:jc w:val="both"/>
            </w:pPr>
            <w:r>
              <w:t>Вовлечение членов педагогического коллектива в совместную деятельность по реализации мероприятий Программы развития, мотивация педагогов в рамках системы морального и материального стимулирования, создание благоприятного психологического климата в педагогическом коллективе.</w:t>
            </w:r>
          </w:p>
        </w:tc>
      </w:tr>
      <w:tr w:rsidR="00A13A44" w:rsidTr="00C83510">
        <w:tc>
          <w:tcPr>
            <w:tcW w:w="4926" w:type="dxa"/>
            <w:shd w:val="clear" w:color="auto" w:fill="auto"/>
          </w:tcPr>
          <w:p w:rsidR="00A13A44" w:rsidRDefault="00704860" w:rsidP="00C83510">
            <w:pPr>
              <w:jc w:val="both"/>
            </w:pPr>
            <w:r>
              <w:t>Снижение объема финансирования на приобретение основных средств</w:t>
            </w:r>
          </w:p>
        </w:tc>
        <w:tc>
          <w:tcPr>
            <w:tcW w:w="4927" w:type="dxa"/>
            <w:shd w:val="clear" w:color="auto" w:fill="auto"/>
          </w:tcPr>
          <w:p w:rsidR="00A13A44" w:rsidRDefault="00704860" w:rsidP="00C83510">
            <w:pPr>
              <w:jc w:val="both"/>
            </w:pPr>
            <w:r>
              <w:t>Корректировка плана ФХД, первоочередное финансирование программы по оснащению педагогического процесса современным игровым оборудованием и ИКТ</w:t>
            </w:r>
          </w:p>
        </w:tc>
      </w:tr>
      <w:tr w:rsidR="00A13A44" w:rsidTr="00C83510">
        <w:tc>
          <w:tcPr>
            <w:tcW w:w="4926" w:type="dxa"/>
            <w:shd w:val="clear" w:color="auto" w:fill="auto"/>
          </w:tcPr>
          <w:p w:rsidR="00A13A44" w:rsidRDefault="00704860" w:rsidP="00C83510">
            <w:pPr>
              <w:jc w:val="both"/>
            </w:pPr>
            <w:r>
              <w:t>Форс-мажорные обстоятельства: непредвиденные затраты вследствие роста цен на коммунальные услуги, оборудование, расходные материалы</w:t>
            </w:r>
          </w:p>
        </w:tc>
        <w:tc>
          <w:tcPr>
            <w:tcW w:w="4927" w:type="dxa"/>
            <w:shd w:val="clear" w:color="auto" w:fill="auto"/>
          </w:tcPr>
          <w:p w:rsidR="00A13A44" w:rsidRDefault="00704860" w:rsidP="00C83510">
            <w:pPr>
              <w:jc w:val="both"/>
            </w:pPr>
            <w:r>
              <w:t>Введение жесткого режима снижения текущих расходов и экономного расходования имеющихся ресурсов, привлечение к сотрудничеству поставщиков услуг по более низким тарифам</w:t>
            </w:r>
          </w:p>
        </w:tc>
      </w:tr>
    </w:tbl>
    <w:p w:rsidR="00A13A44" w:rsidRDefault="00A13A44" w:rsidP="00A13A44">
      <w:pPr>
        <w:ind w:firstLine="709"/>
        <w:jc w:val="both"/>
      </w:pPr>
    </w:p>
    <w:p w:rsidR="00704860" w:rsidRDefault="00704860" w:rsidP="00A13A44">
      <w:pPr>
        <w:ind w:firstLine="709"/>
        <w:jc w:val="both"/>
        <w:rPr>
          <w:b/>
        </w:rPr>
      </w:pPr>
    </w:p>
    <w:p w:rsidR="00947450" w:rsidRDefault="00947450" w:rsidP="00A13A44">
      <w:pPr>
        <w:ind w:firstLine="709"/>
        <w:jc w:val="both"/>
        <w:rPr>
          <w:b/>
        </w:rPr>
      </w:pPr>
    </w:p>
    <w:p w:rsidR="00947450" w:rsidRDefault="00947450" w:rsidP="00A13A44">
      <w:pPr>
        <w:ind w:firstLine="709"/>
        <w:jc w:val="both"/>
        <w:rPr>
          <w:b/>
        </w:rPr>
      </w:pPr>
    </w:p>
    <w:p w:rsidR="00947450" w:rsidRDefault="00947450" w:rsidP="00A13A44">
      <w:pPr>
        <w:ind w:firstLine="709"/>
        <w:jc w:val="both"/>
        <w:rPr>
          <w:b/>
        </w:rPr>
      </w:pPr>
    </w:p>
    <w:p w:rsidR="00947450" w:rsidRDefault="00947450" w:rsidP="00A13A44">
      <w:pPr>
        <w:ind w:firstLine="709"/>
        <w:jc w:val="both"/>
        <w:rPr>
          <w:b/>
        </w:rPr>
      </w:pPr>
    </w:p>
    <w:p w:rsidR="00947450" w:rsidRDefault="00947450" w:rsidP="00A13A44">
      <w:pPr>
        <w:ind w:firstLine="709"/>
        <w:jc w:val="both"/>
        <w:rPr>
          <w:b/>
        </w:rPr>
      </w:pPr>
    </w:p>
    <w:p w:rsidR="00947450" w:rsidRDefault="00947450" w:rsidP="00A13A44">
      <w:pPr>
        <w:ind w:firstLine="709"/>
        <w:jc w:val="both"/>
        <w:rPr>
          <w:b/>
        </w:rPr>
      </w:pPr>
    </w:p>
    <w:p w:rsidR="00947450" w:rsidRDefault="00947450" w:rsidP="00A13A44">
      <w:pPr>
        <w:ind w:firstLine="709"/>
        <w:jc w:val="both"/>
        <w:rPr>
          <w:b/>
        </w:rPr>
      </w:pPr>
    </w:p>
    <w:p w:rsidR="00947450" w:rsidRDefault="00947450" w:rsidP="00A13A44">
      <w:pPr>
        <w:ind w:firstLine="709"/>
        <w:jc w:val="both"/>
        <w:rPr>
          <w:b/>
        </w:rPr>
      </w:pPr>
    </w:p>
    <w:p w:rsidR="00947450" w:rsidRDefault="00947450" w:rsidP="00A13A44">
      <w:pPr>
        <w:ind w:firstLine="709"/>
        <w:jc w:val="both"/>
        <w:rPr>
          <w:b/>
        </w:rPr>
      </w:pPr>
    </w:p>
    <w:p w:rsidR="00947450" w:rsidRDefault="00947450" w:rsidP="00A13A44">
      <w:pPr>
        <w:ind w:firstLine="709"/>
        <w:jc w:val="both"/>
        <w:rPr>
          <w:b/>
        </w:rPr>
      </w:pPr>
    </w:p>
    <w:p w:rsidR="00947450" w:rsidRDefault="00947450" w:rsidP="00A13A44">
      <w:pPr>
        <w:ind w:firstLine="709"/>
        <w:jc w:val="both"/>
        <w:rPr>
          <w:b/>
        </w:rPr>
      </w:pPr>
    </w:p>
    <w:p w:rsidR="00947450" w:rsidRDefault="00947450" w:rsidP="00A13A44">
      <w:pPr>
        <w:ind w:firstLine="709"/>
        <w:jc w:val="both"/>
        <w:rPr>
          <w:b/>
        </w:rPr>
      </w:pPr>
    </w:p>
    <w:p w:rsidR="00947450" w:rsidRDefault="00947450" w:rsidP="00A13A44">
      <w:pPr>
        <w:ind w:firstLine="709"/>
        <w:jc w:val="both"/>
        <w:rPr>
          <w:b/>
        </w:rPr>
      </w:pPr>
    </w:p>
    <w:p w:rsidR="00947450" w:rsidRPr="00947450" w:rsidRDefault="00947450" w:rsidP="00A13A44">
      <w:pPr>
        <w:ind w:firstLine="709"/>
        <w:jc w:val="both"/>
        <w:rPr>
          <w:b/>
        </w:rPr>
      </w:pPr>
    </w:p>
    <w:p w:rsidR="00704860" w:rsidRPr="00947450" w:rsidRDefault="00704860" w:rsidP="00704860">
      <w:pPr>
        <w:jc w:val="center"/>
        <w:rPr>
          <w:b/>
        </w:rPr>
      </w:pPr>
      <w:r w:rsidRPr="00947450">
        <w:rPr>
          <w:b/>
        </w:rPr>
        <w:t>РАЗДЕЛ VI. УПРАВЛЕНИЕ ПРОГРАММОЙ РАЗВИТИЯ</w:t>
      </w:r>
    </w:p>
    <w:p w:rsidR="00704860" w:rsidRDefault="00704860" w:rsidP="00704860">
      <w:pPr>
        <w:jc w:val="center"/>
      </w:pPr>
    </w:p>
    <w:p w:rsidR="00704860" w:rsidRDefault="002108D2" w:rsidP="00704860">
      <w:pPr>
        <w:ind w:firstLine="709"/>
        <w:jc w:val="both"/>
      </w:pPr>
      <w:r>
        <w:t>Общее управление реализацией программы развития осуществляется заведующим Организацией, Филипповой Е.А.</w:t>
      </w:r>
    </w:p>
    <w:p w:rsidR="002108D2" w:rsidRDefault="002108D2" w:rsidP="00704860">
      <w:pPr>
        <w:ind w:firstLine="709"/>
        <w:jc w:val="both"/>
      </w:pPr>
      <w:r>
        <w:t>Управление реализацией программы предполагается через:</w:t>
      </w:r>
    </w:p>
    <w:p w:rsidR="002108D2" w:rsidRDefault="002108D2" w:rsidP="002108D2">
      <w:pPr>
        <w:numPr>
          <w:ilvl w:val="0"/>
          <w:numId w:val="26"/>
        </w:numPr>
        <w:ind w:left="709" w:hanging="11"/>
        <w:jc w:val="both"/>
      </w:pPr>
      <w:r>
        <w:t>Координацию деятельности исполнителей.</w:t>
      </w:r>
    </w:p>
    <w:p w:rsidR="002108D2" w:rsidRDefault="002108D2" w:rsidP="002108D2">
      <w:pPr>
        <w:numPr>
          <w:ilvl w:val="0"/>
          <w:numId w:val="26"/>
        </w:numPr>
        <w:ind w:left="709" w:hanging="11"/>
        <w:jc w:val="both"/>
      </w:pPr>
      <w:r>
        <w:lastRenderedPageBreak/>
        <w:t>Разработку и реализацию ежегодных планов работы Организации.</w:t>
      </w:r>
    </w:p>
    <w:p w:rsidR="002108D2" w:rsidRDefault="002108D2" w:rsidP="002108D2">
      <w:pPr>
        <w:numPr>
          <w:ilvl w:val="0"/>
          <w:numId w:val="26"/>
        </w:numPr>
        <w:ind w:left="709" w:hanging="11"/>
        <w:jc w:val="both"/>
      </w:pPr>
      <w:r>
        <w:t>Текущий контроль выполнения программных мероприятий.</w:t>
      </w:r>
    </w:p>
    <w:p w:rsidR="002108D2" w:rsidRDefault="002108D2" w:rsidP="002108D2">
      <w:pPr>
        <w:numPr>
          <w:ilvl w:val="0"/>
          <w:numId w:val="26"/>
        </w:numPr>
        <w:ind w:left="709" w:hanging="11"/>
        <w:jc w:val="both"/>
      </w:pPr>
      <w:r>
        <w:t>Подведение промежуточных итогов реализации Программы на Педагогическом совете, Родительском комитете Организации.</w:t>
      </w:r>
    </w:p>
    <w:p w:rsidR="002108D2" w:rsidRDefault="002108D2" w:rsidP="002108D2">
      <w:pPr>
        <w:ind w:firstLine="709"/>
        <w:jc w:val="both"/>
        <w:sectPr w:rsidR="002108D2" w:rsidSect="00E60A7E">
          <w:footerReference w:type="default" r:id="rId11"/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D81E16" w:rsidRPr="00947450" w:rsidRDefault="002108D2" w:rsidP="002108D2">
      <w:pPr>
        <w:ind w:firstLine="709"/>
        <w:jc w:val="center"/>
        <w:rPr>
          <w:b/>
        </w:rPr>
      </w:pPr>
      <w:r w:rsidRPr="00947450">
        <w:rPr>
          <w:b/>
        </w:rPr>
        <w:lastRenderedPageBreak/>
        <w:t>РАЗДЕЛ VII. ПОКАЗАТЕЛИ РЕЗУЛЬТАТИВНОСТИ РЕАЛИЗАЦИИ ПРОГРАММЫ</w:t>
      </w:r>
    </w:p>
    <w:p w:rsidR="002108D2" w:rsidRDefault="002108D2" w:rsidP="002108D2">
      <w:pPr>
        <w:ind w:firstLine="709"/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712"/>
        <w:gridCol w:w="3712"/>
        <w:gridCol w:w="2222"/>
        <w:gridCol w:w="993"/>
        <w:gridCol w:w="992"/>
        <w:gridCol w:w="992"/>
        <w:gridCol w:w="992"/>
        <w:gridCol w:w="945"/>
      </w:tblGrid>
      <w:tr w:rsidR="00722156" w:rsidTr="006E6817">
        <w:trPr>
          <w:trHeight w:val="426"/>
        </w:trPr>
        <w:tc>
          <w:tcPr>
            <w:tcW w:w="668" w:type="dxa"/>
            <w:vMerge w:val="restart"/>
            <w:shd w:val="clear" w:color="auto" w:fill="auto"/>
            <w:vAlign w:val="center"/>
          </w:tcPr>
          <w:p w:rsidR="00722156" w:rsidRDefault="00722156" w:rsidP="006E6817">
            <w:pPr>
              <w:jc w:val="center"/>
            </w:pPr>
            <w:r>
              <w:t>№ п/п</w:t>
            </w:r>
          </w:p>
        </w:tc>
        <w:tc>
          <w:tcPr>
            <w:tcW w:w="3712" w:type="dxa"/>
            <w:vMerge w:val="restart"/>
            <w:shd w:val="clear" w:color="auto" w:fill="auto"/>
            <w:vAlign w:val="center"/>
          </w:tcPr>
          <w:p w:rsidR="00722156" w:rsidRDefault="00722156" w:rsidP="006E6817">
            <w:pPr>
              <w:jc w:val="center"/>
            </w:pPr>
            <w:r>
              <w:t>Ожидаемый результат</w:t>
            </w:r>
          </w:p>
        </w:tc>
        <w:tc>
          <w:tcPr>
            <w:tcW w:w="3712" w:type="dxa"/>
            <w:vMerge w:val="restart"/>
            <w:shd w:val="clear" w:color="auto" w:fill="auto"/>
            <w:vAlign w:val="center"/>
          </w:tcPr>
          <w:p w:rsidR="00722156" w:rsidRDefault="00722156" w:rsidP="006E6817">
            <w:pPr>
              <w:jc w:val="center"/>
            </w:pPr>
            <w:r>
              <w:t>Целевые индикаторы</w:t>
            </w:r>
          </w:p>
        </w:tc>
        <w:tc>
          <w:tcPr>
            <w:tcW w:w="7136" w:type="dxa"/>
            <w:gridSpan w:val="6"/>
            <w:shd w:val="clear" w:color="auto" w:fill="auto"/>
            <w:vAlign w:val="center"/>
          </w:tcPr>
          <w:p w:rsidR="00722156" w:rsidRDefault="006E6817" w:rsidP="006E6817">
            <w:pPr>
              <w:jc w:val="center"/>
            </w:pPr>
            <w:r>
              <w:t>Динамика результатов по годам</w:t>
            </w:r>
          </w:p>
        </w:tc>
      </w:tr>
      <w:tr w:rsidR="006E6817" w:rsidTr="006E6817">
        <w:tc>
          <w:tcPr>
            <w:tcW w:w="668" w:type="dxa"/>
            <w:vMerge/>
            <w:shd w:val="clear" w:color="auto" w:fill="auto"/>
            <w:vAlign w:val="center"/>
          </w:tcPr>
          <w:p w:rsidR="006E6817" w:rsidRDefault="006E6817" w:rsidP="006E6817">
            <w:pPr>
              <w:jc w:val="center"/>
            </w:pPr>
          </w:p>
        </w:tc>
        <w:tc>
          <w:tcPr>
            <w:tcW w:w="3712" w:type="dxa"/>
            <w:vMerge/>
            <w:shd w:val="clear" w:color="auto" w:fill="auto"/>
            <w:vAlign w:val="center"/>
          </w:tcPr>
          <w:p w:rsidR="006E6817" w:rsidRDefault="006E6817" w:rsidP="006E6817">
            <w:pPr>
              <w:jc w:val="center"/>
            </w:pPr>
          </w:p>
        </w:tc>
        <w:tc>
          <w:tcPr>
            <w:tcW w:w="3712" w:type="dxa"/>
            <w:vMerge/>
            <w:shd w:val="clear" w:color="auto" w:fill="auto"/>
            <w:vAlign w:val="center"/>
          </w:tcPr>
          <w:p w:rsidR="006E6817" w:rsidRDefault="006E6817" w:rsidP="006E6817">
            <w:pPr>
              <w:jc w:val="center"/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6E6817" w:rsidRDefault="006E6817" w:rsidP="006E6817">
            <w:pPr>
              <w:jc w:val="center"/>
            </w:pPr>
            <w:r>
              <w:t>Базовый показатель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817" w:rsidRDefault="006E6817" w:rsidP="006E6817">
            <w:pPr>
              <w:jc w:val="center"/>
            </w:pPr>
            <w:r>
              <w:t>2016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817" w:rsidRDefault="006E6817" w:rsidP="006E6817">
            <w:pPr>
              <w:jc w:val="center"/>
            </w:pPr>
            <w: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817" w:rsidRDefault="006E6817" w:rsidP="006E6817">
            <w:pPr>
              <w:jc w:val="center"/>
            </w:pPr>
            <w: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817" w:rsidRDefault="006E6817" w:rsidP="006E6817">
            <w:pPr>
              <w:jc w:val="center"/>
            </w:pPr>
            <w:r>
              <w:t>2019 год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E6817" w:rsidRDefault="006E6817" w:rsidP="006E6817">
            <w:pPr>
              <w:jc w:val="center"/>
            </w:pPr>
            <w:r>
              <w:t>2020 год</w:t>
            </w:r>
          </w:p>
        </w:tc>
      </w:tr>
      <w:tr w:rsidR="006E6817" w:rsidTr="006E6817">
        <w:tc>
          <w:tcPr>
            <w:tcW w:w="668" w:type="dxa"/>
            <w:vMerge w:val="restart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3712" w:type="dxa"/>
            <w:vMerge w:val="restart"/>
            <w:shd w:val="clear" w:color="auto" w:fill="auto"/>
          </w:tcPr>
          <w:p w:rsidR="006E6817" w:rsidRDefault="006E6817" w:rsidP="00A86B90">
            <w:r>
              <w:t>Созданы необходимые условия для реализации ФГОС ДО</w:t>
            </w:r>
          </w:p>
        </w:tc>
        <w:tc>
          <w:tcPr>
            <w:tcW w:w="3712" w:type="dxa"/>
            <w:shd w:val="clear" w:color="auto" w:fill="auto"/>
          </w:tcPr>
          <w:p w:rsidR="006E6817" w:rsidRDefault="006E6817" w:rsidP="006E6817">
            <w:r>
              <w:t>Разработана и реализуется ОП Организации в соответствии в ФГОС ДО</w:t>
            </w:r>
          </w:p>
        </w:tc>
        <w:tc>
          <w:tcPr>
            <w:tcW w:w="2222" w:type="dxa"/>
            <w:shd w:val="clear" w:color="auto" w:fill="auto"/>
          </w:tcPr>
          <w:p w:rsidR="006E6817" w:rsidRDefault="009037C4" w:rsidP="00C83510">
            <w:pPr>
              <w:jc w:val="center"/>
            </w:pPr>
            <w:r>
              <w:t>В стадии разработки</w:t>
            </w:r>
          </w:p>
        </w:tc>
        <w:tc>
          <w:tcPr>
            <w:tcW w:w="993" w:type="dxa"/>
            <w:shd w:val="clear" w:color="auto" w:fill="auto"/>
          </w:tcPr>
          <w:p w:rsidR="006E6817" w:rsidRDefault="00195214" w:rsidP="00C83510">
            <w:pPr>
              <w:jc w:val="center"/>
            </w:pPr>
            <w:r>
              <w:t>+</w:t>
            </w: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</w:tr>
      <w:tr w:rsidR="006E6817" w:rsidTr="006E6817">
        <w:trPr>
          <w:trHeight w:val="1726"/>
        </w:trPr>
        <w:tc>
          <w:tcPr>
            <w:tcW w:w="668" w:type="dxa"/>
            <w:vMerge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3712" w:type="dxa"/>
            <w:vMerge/>
            <w:shd w:val="clear" w:color="auto" w:fill="auto"/>
          </w:tcPr>
          <w:p w:rsidR="006E6817" w:rsidRDefault="006E6817" w:rsidP="00A86B90"/>
        </w:tc>
        <w:tc>
          <w:tcPr>
            <w:tcW w:w="3712" w:type="dxa"/>
            <w:shd w:val="clear" w:color="auto" w:fill="auto"/>
          </w:tcPr>
          <w:p w:rsidR="006E6817" w:rsidRDefault="006E6817" w:rsidP="006E6817">
            <w:r>
              <w:t>Кадровый состав педагогов соответствует требованиям ФГОС и профессиональному стандарту «Педагог»</w:t>
            </w:r>
          </w:p>
          <w:p w:rsidR="006E6817" w:rsidRDefault="006E6817" w:rsidP="006E6817">
            <w:pPr>
              <w:numPr>
                <w:ilvl w:val="0"/>
                <w:numId w:val="27"/>
              </w:numPr>
              <w:ind w:left="15" w:firstLine="3"/>
            </w:pPr>
            <w:r>
              <w:t>Соответствует полностью</w:t>
            </w:r>
          </w:p>
          <w:p w:rsidR="006E6817" w:rsidRDefault="006E6817" w:rsidP="006E6817">
            <w:pPr>
              <w:numPr>
                <w:ilvl w:val="0"/>
                <w:numId w:val="27"/>
              </w:numPr>
              <w:ind w:left="15" w:firstLine="3"/>
            </w:pPr>
            <w:r>
              <w:t>Соответствует частично</w:t>
            </w:r>
          </w:p>
          <w:p w:rsidR="006E6817" w:rsidRDefault="006E6817" w:rsidP="006E6817">
            <w:pPr>
              <w:numPr>
                <w:ilvl w:val="0"/>
                <w:numId w:val="27"/>
              </w:numPr>
              <w:ind w:left="15" w:firstLine="3"/>
            </w:pPr>
            <w:r>
              <w:t>Не соответствует</w:t>
            </w:r>
          </w:p>
        </w:tc>
        <w:tc>
          <w:tcPr>
            <w:tcW w:w="2222" w:type="dxa"/>
            <w:shd w:val="clear" w:color="auto" w:fill="auto"/>
          </w:tcPr>
          <w:p w:rsidR="006E6817" w:rsidRDefault="009037C4" w:rsidP="00C83510">
            <w:pPr>
              <w:jc w:val="center"/>
            </w:pPr>
            <w:r>
              <w:t>Соответствует частично</w:t>
            </w:r>
          </w:p>
        </w:tc>
        <w:tc>
          <w:tcPr>
            <w:tcW w:w="993" w:type="dxa"/>
            <w:shd w:val="clear" w:color="auto" w:fill="auto"/>
          </w:tcPr>
          <w:p w:rsidR="006E6817" w:rsidRDefault="00307726" w:rsidP="00C83510">
            <w:pPr>
              <w:jc w:val="center"/>
            </w:pPr>
            <w:r>
              <w:t>+</w:t>
            </w: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</w:tr>
      <w:tr w:rsidR="006E6817" w:rsidTr="006E6817">
        <w:tc>
          <w:tcPr>
            <w:tcW w:w="668" w:type="dxa"/>
            <w:vMerge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3712" w:type="dxa"/>
            <w:vMerge/>
            <w:shd w:val="clear" w:color="auto" w:fill="auto"/>
          </w:tcPr>
          <w:p w:rsidR="006E6817" w:rsidRDefault="006E6817" w:rsidP="00A86B90"/>
        </w:tc>
        <w:tc>
          <w:tcPr>
            <w:tcW w:w="3712" w:type="dxa"/>
            <w:shd w:val="clear" w:color="auto" w:fill="auto"/>
          </w:tcPr>
          <w:p w:rsidR="006E6817" w:rsidRDefault="006E6817" w:rsidP="006E6817">
            <w:r>
              <w:t>Материально-техническая база соответствует требованиям ФГОС:</w:t>
            </w:r>
          </w:p>
          <w:p w:rsidR="006E6817" w:rsidRDefault="006E6817" w:rsidP="006E6817">
            <w:pPr>
              <w:numPr>
                <w:ilvl w:val="0"/>
                <w:numId w:val="28"/>
              </w:numPr>
              <w:ind w:left="0" w:firstLine="3"/>
            </w:pPr>
            <w:r>
              <w:t>РППС</w:t>
            </w:r>
          </w:p>
          <w:p w:rsidR="006E6817" w:rsidRDefault="006E6817" w:rsidP="006E6817">
            <w:pPr>
              <w:numPr>
                <w:ilvl w:val="0"/>
                <w:numId w:val="28"/>
              </w:numPr>
              <w:ind w:left="0" w:firstLine="3"/>
            </w:pPr>
            <w:r>
              <w:t>УМК</w:t>
            </w:r>
          </w:p>
          <w:p w:rsidR="006E6817" w:rsidRDefault="006E6817" w:rsidP="006E6817">
            <w:pPr>
              <w:numPr>
                <w:ilvl w:val="0"/>
                <w:numId w:val="28"/>
              </w:numPr>
              <w:ind w:left="0" w:firstLine="3"/>
            </w:pPr>
            <w:r>
              <w:t>ТСО</w:t>
            </w:r>
          </w:p>
        </w:tc>
        <w:tc>
          <w:tcPr>
            <w:tcW w:w="222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  <w:p w:rsidR="005A73DC" w:rsidRDefault="005A73DC" w:rsidP="00C83510">
            <w:pPr>
              <w:jc w:val="center"/>
            </w:pPr>
          </w:p>
          <w:p w:rsidR="005A73DC" w:rsidRDefault="005A73DC" w:rsidP="00C83510">
            <w:pPr>
              <w:jc w:val="center"/>
            </w:pPr>
          </w:p>
          <w:p w:rsidR="005A73DC" w:rsidRDefault="005A73DC" w:rsidP="00C83510">
            <w:pPr>
              <w:jc w:val="center"/>
            </w:pPr>
            <w:r>
              <w:t>50%</w:t>
            </w:r>
          </w:p>
          <w:p w:rsidR="005A73DC" w:rsidRDefault="005A73DC" w:rsidP="00C83510">
            <w:pPr>
              <w:jc w:val="center"/>
            </w:pPr>
            <w:r>
              <w:t>80%</w:t>
            </w:r>
          </w:p>
          <w:p w:rsidR="005A73DC" w:rsidRDefault="005A73DC" w:rsidP="00C83510">
            <w:pPr>
              <w:jc w:val="center"/>
            </w:pPr>
            <w:r>
              <w:t>50%</w:t>
            </w:r>
          </w:p>
        </w:tc>
        <w:tc>
          <w:tcPr>
            <w:tcW w:w="993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  <w:p w:rsidR="00180FA2" w:rsidRDefault="00180FA2" w:rsidP="00C83510">
            <w:pPr>
              <w:jc w:val="center"/>
            </w:pPr>
          </w:p>
          <w:p w:rsidR="00180FA2" w:rsidRDefault="00180FA2" w:rsidP="00C83510">
            <w:pPr>
              <w:jc w:val="center"/>
            </w:pPr>
          </w:p>
          <w:p w:rsidR="00180FA2" w:rsidRDefault="00180FA2" w:rsidP="00C83510">
            <w:pPr>
              <w:jc w:val="center"/>
            </w:pPr>
            <w:r>
              <w:t>55%</w:t>
            </w:r>
          </w:p>
          <w:p w:rsidR="00180FA2" w:rsidRDefault="00180FA2" w:rsidP="00C83510">
            <w:pPr>
              <w:jc w:val="center"/>
            </w:pPr>
            <w:r>
              <w:t>85%</w:t>
            </w:r>
          </w:p>
          <w:p w:rsidR="00180FA2" w:rsidRDefault="00180FA2" w:rsidP="00C83510">
            <w:pPr>
              <w:jc w:val="center"/>
            </w:pPr>
            <w:r>
              <w:t>55%</w:t>
            </w: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</w:tr>
      <w:tr w:rsidR="006E6817" w:rsidTr="006E6817">
        <w:tc>
          <w:tcPr>
            <w:tcW w:w="668" w:type="dxa"/>
            <w:vMerge w:val="restart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3712" w:type="dxa"/>
            <w:vMerge w:val="restart"/>
            <w:shd w:val="clear" w:color="auto" w:fill="auto"/>
          </w:tcPr>
          <w:p w:rsidR="006E6817" w:rsidRDefault="006E6817" w:rsidP="00A86B90">
            <w:r>
              <w:t>Создана система мониторинга комплекса предоставляемых услуг, отвечающих ожиданиям и запросам потребителей и требованиям ФГОС.</w:t>
            </w:r>
          </w:p>
        </w:tc>
        <w:tc>
          <w:tcPr>
            <w:tcW w:w="3712" w:type="dxa"/>
            <w:shd w:val="clear" w:color="auto" w:fill="auto"/>
          </w:tcPr>
          <w:p w:rsidR="006E6817" w:rsidRDefault="006E6817" w:rsidP="006E6817">
            <w:r>
              <w:t>Разработана система оценки результативности образовательной деятельности Организации, включающая мониторинги по различным направлениям</w:t>
            </w:r>
          </w:p>
        </w:tc>
        <w:tc>
          <w:tcPr>
            <w:tcW w:w="2222" w:type="dxa"/>
            <w:shd w:val="clear" w:color="auto" w:fill="auto"/>
          </w:tcPr>
          <w:p w:rsidR="006E6817" w:rsidRDefault="005A73DC" w:rsidP="00C83510">
            <w:pPr>
              <w:jc w:val="center"/>
            </w:pPr>
            <w:r>
              <w:t>Разработаны мониторинги по отдельным направлениям</w:t>
            </w:r>
          </w:p>
        </w:tc>
        <w:tc>
          <w:tcPr>
            <w:tcW w:w="993" w:type="dxa"/>
            <w:shd w:val="clear" w:color="auto" w:fill="auto"/>
          </w:tcPr>
          <w:p w:rsidR="006E6817" w:rsidRDefault="00180FA2" w:rsidP="00C83510">
            <w:pPr>
              <w:jc w:val="center"/>
            </w:pPr>
            <w:r>
              <w:t>+</w:t>
            </w: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</w:tr>
      <w:tr w:rsidR="006E6817" w:rsidTr="00A86B90">
        <w:trPr>
          <w:trHeight w:val="740"/>
        </w:trPr>
        <w:tc>
          <w:tcPr>
            <w:tcW w:w="668" w:type="dxa"/>
            <w:vMerge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3712" w:type="dxa"/>
            <w:vMerge/>
            <w:shd w:val="clear" w:color="auto" w:fill="auto"/>
          </w:tcPr>
          <w:p w:rsidR="006E6817" w:rsidRDefault="006E6817" w:rsidP="00A86B90"/>
        </w:tc>
        <w:tc>
          <w:tcPr>
            <w:tcW w:w="3712" w:type="dxa"/>
            <w:shd w:val="clear" w:color="auto" w:fill="auto"/>
          </w:tcPr>
          <w:p w:rsidR="006E6817" w:rsidRDefault="006E6817" w:rsidP="006E6817">
            <w:r>
              <w:t>% выполнения муниципального задания</w:t>
            </w:r>
          </w:p>
        </w:tc>
        <w:tc>
          <w:tcPr>
            <w:tcW w:w="222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</w:tr>
      <w:tr w:rsidR="006E6817" w:rsidTr="006E6817">
        <w:tc>
          <w:tcPr>
            <w:tcW w:w="668" w:type="dxa"/>
            <w:vMerge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3712" w:type="dxa"/>
            <w:vMerge/>
            <w:shd w:val="clear" w:color="auto" w:fill="auto"/>
          </w:tcPr>
          <w:p w:rsidR="006E6817" w:rsidRDefault="006E6817" w:rsidP="00A86B90"/>
        </w:tc>
        <w:tc>
          <w:tcPr>
            <w:tcW w:w="3712" w:type="dxa"/>
            <w:shd w:val="clear" w:color="auto" w:fill="auto"/>
          </w:tcPr>
          <w:p w:rsidR="006E6817" w:rsidRDefault="00A86B90" w:rsidP="00A86B90">
            <w:r>
              <w:t>Удовлетворенность родителей качеством услуг, предоставляемых Организацией</w:t>
            </w:r>
          </w:p>
        </w:tc>
        <w:tc>
          <w:tcPr>
            <w:tcW w:w="2222" w:type="dxa"/>
            <w:shd w:val="clear" w:color="auto" w:fill="auto"/>
          </w:tcPr>
          <w:p w:rsidR="006E6817" w:rsidRDefault="005A73DC" w:rsidP="00195214">
            <w:pPr>
              <w:jc w:val="center"/>
            </w:pPr>
            <w:r>
              <w:t>9</w:t>
            </w:r>
            <w:r w:rsidR="00195214">
              <w:t>0</w:t>
            </w:r>
            <w:r>
              <w:t>%</w:t>
            </w:r>
          </w:p>
        </w:tc>
        <w:tc>
          <w:tcPr>
            <w:tcW w:w="993" w:type="dxa"/>
            <w:shd w:val="clear" w:color="auto" w:fill="auto"/>
          </w:tcPr>
          <w:p w:rsidR="006E6817" w:rsidRDefault="00180FA2" w:rsidP="00C83510">
            <w:pPr>
              <w:jc w:val="center"/>
            </w:pPr>
            <w:r>
              <w:t>90%</w:t>
            </w: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</w:tr>
      <w:tr w:rsidR="006E6817" w:rsidTr="006E6817">
        <w:tc>
          <w:tcPr>
            <w:tcW w:w="668" w:type="dxa"/>
            <w:vMerge w:val="restart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3712" w:type="dxa"/>
            <w:vMerge w:val="restart"/>
            <w:shd w:val="clear" w:color="auto" w:fill="auto"/>
          </w:tcPr>
          <w:p w:rsidR="006E6817" w:rsidRDefault="00A86B90" w:rsidP="00A86B90">
            <w:r>
              <w:t>Детский сад реализует ОП, разработанную в соответствии с ФГОС ДО и обеспечивающую достижение образовательных результатов, необходимых для успешной социализации и обучения выпускников в начальной школе</w:t>
            </w:r>
          </w:p>
        </w:tc>
        <w:tc>
          <w:tcPr>
            <w:tcW w:w="3712" w:type="dxa"/>
            <w:shd w:val="clear" w:color="auto" w:fill="auto"/>
          </w:tcPr>
          <w:p w:rsidR="006E6817" w:rsidRDefault="00A86B90" w:rsidP="006E6817">
            <w:r>
              <w:t>Доля выпускников, успешно освоивших ОП</w:t>
            </w:r>
          </w:p>
        </w:tc>
        <w:tc>
          <w:tcPr>
            <w:tcW w:w="2222" w:type="dxa"/>
            <w:shd w:val="clear" w:color="auto" w:fill="auto"/>
          </w:tcPr>
          <w:p w:rsidR="006E6817" w:rsidRDefault="00180FA2" w:rsidP="00C83510">
            <w:pPr>
              <w:jc w:val="center"/>
            </w:pPr>
            <w:r>
              <w:t>86</w:t>
            </w:r>
            <w:r w:rsidR="005A73DC">
              <w:t>%</w:t>
            </w:r>
          </w:p>
        </w:tc>
        <w:tc>
          <w:tcPr>
            <w:tcW w:w="993" w:type="dxa"/>
            <w:shd w:val="clear" w:color="auto" w:fill="auto"/>
          </w:tcPr>
          <w:p w:rsidR="006E6817" w:rsidRDefault="00180FA2" w:rsidP="00C83510">
            <w:pPr>
              <w:jc w:val="center"/>
            </w:pPr>
            <w:r>
              <w:t>86%</w:t>
            </w: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</w:tr>
      <w:tr w:rsidR="006E6817" w:rsidTr="006E6817">
        <w:tc>
          <w:tcPr>
            <w:tcW w:w="668" w:type="dxa"/>
            <w:vMerge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3712" w:type="dxa"/>
            <w:vMerge/>
            <w:shd w:val="clear" w:color="auto" w:fill="auto"/>
          </w:tcPr>
          <w:p w:rsidR="006E6817" w:rsidRDefault="006E6817" w:rsidP="00A86B90"/>
        </w:tc>
        <w:tc>
          <w:tcPr>
            <w:tcW w:w="3712" w:type="dxa"/>
            <w:shd w:val="clear" w:color="auto" w:fill="auto"/>
          </w:tcPr>
          <w:p w:rsidR="006E6817" w:rsidRDefault="00A86B90" w:rsidP="006E6817">
            <w:r>
              <w:t xml:space="preserve">Доля выпускников, имеющих сформированные предпосылки учебной деятельности, мотивационную, личностную и психологическую готовность к обучению в школе </w:t>
            </w:r>
          </w:p>
        </w:tc>
        <w:tc>
          <w:tcPr>
            <w:tcW w:w="2222" w:type="dxa"/>
            <w:shd w:val="clear" w:color="auto" w:fill="auto"/>
          </w:tcPr>
          <w:p w:rsidR="006E6817" w:rsidRDefault="005A73DC" w:rsidP="00C83510">
            <w:pPr>
              <w:jc w:val="center"/>
            </w:pPr>
            <w:r>
              <w:t>85%</w:t>
            </w:r>
          </w:p>
        </w:tc>
        <w:tc>
          <w:tcPr>
            <w:tcW w:w="993" w:type="dxa"/>
            <w:shd w:val="clear" w:color="auto" w:fill="auto"/>
          </w:tcPr>
          <w:p w:rsidR="006E6817" w:rsidRDefault="00180FA2" w:rsidP="00C83510">
            <w:pPr>
              <w:jc w:val="center"/>
            </w:pPr>
            <w:r>
              <w:t>88%</w:t>
            </w: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</w:tr>
      <w:tr w:rsidR="006E6817" w:rsidTr="006E6817">
        <w:tc>
          <w:tcPr>
            <w:tcW w:w="668" w:type="dxa"/>
            <w:vMerge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3712" w:type="dxa"/>
            <w:vMerge/>
            <w:shd w:val="clear" w:color="auto" w:fill="auto"/>
          </w:tcPr>
          <w:p w:rsidR="006E6817" w:rsidRDefault="006E6817" w:rsidP="00A86B90"/>
        </w:tc>
        <w:tc>
          <w:tcPr>
            <w:tcW w:w="3712" w:type="dxa"/>
            <w:shd w:val="clear" w:color="auto" w:fill="auto"/>
          </w:tcPr>
          <w:p w:rsidR="006E6817" w:rsidRDefault="00A86B90" w:rsidP="006E6817">
            <w:r>
              <w:t>Доля выпускников Организации с успешной адаптацией к условиям начальной школы</w:t>
            </w:r>
          </w:p>
        </w:tc>
        <w:tc>
          <w:tcPr>
            <w:tcW w:w="2222" w:type="dxa"/>
            <w:shd w:val="clear" w:color="auto" w:fill="auto"/>
          </w:tcPr>
          <w:p w:rsidR="006E6817" w:rsidRDefault="005A73DC" w:rsidP="00195214">
            <w:pPr>
              <w:jc w:val="center"/>
            </w:pPr>
            <w:r>
              <w:t>9</w:t>
            </w:r>
            <w:r w:rsidR="00195214">
              <w:t>2</w:t>
            </w:r>
            <w:r>
              <w:t>%</w:t>
            </w:r>
          </w:p>
        </w:tc>
        <w:tc>
          <w:tcPr>
            <w:tcW w:w="993" w:type="dxa"/>
            <w:shd w:val="clear" w:color="auto" w:fill="auto"/>
          </w:tcPr>
          <w:p w:rsidR="006E6817" w:rsidRDefault="00180FA2" w:rsidP="00C83510">
            <w:pPr>
              <w:jc w:val="center"/>
            </w:pPr>
            <w:r>
              <w:t>95%</w:t>
            </w: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</w:tr>
      <w:tr w:rsidR="006E6817" w:rsidTr="006E6817">
        <w:tc>
          <w:tcPr>
            <w:tcW w:w="668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3712" w:type="dxa"/>
            <w:shd w:val="clear" w:color="auto" w:fill="auto"/>
          </w:tcPr>
          <w:p w:rsidR="006E6817" w:rsidRDefault="00A86B90" w:rsidP="00A86B90">
            <w:r>
              <w:t>Разработана модель выявления, поддержки и развития детей с признаками одаренности, основанная на взаимодействии с ОДО, организациями культуры, спорта, использовании сетевого взаимодействия</w:t>
            </w:r>
          </w:p>
        </w:tc>
        <w:tc>
          <w:tcPr>
            <w:tcW w:w="3712" w:type="dxa"/>
            <w:shd w:val="clear" w:color="auto" w:fill="auto"/>
          </w:tcPr>
          <w:p w:rsidR="006E6817" w:rsidRDefault="00A86B90" w:rsidP="006E6817">
            <w:r>
              <w:t>Разработана модель, включающая в себя пакет документов по выявлению признаков одаренности детей</w:t>
            </w:r>
          </w:p>
        </w:tc>
        <w:tc>
          <w:tcPr>
            <w:tcW w:w="2222" w:type="dxa"/>
            <w:shd w:val="clear" w:color="auto" w:fill="auto"/>
          </w:tcPr>
          <w:p w:rsidR="006E6817" w:rsidRDefault="00195214" w:rsidP="00C83510">
            <w:pPr>
              <w:jc w:val="center"/>
            </w:pPr>
            <w:r>
              <w:t>Разработаны отдельные документы</w:t>
            </w:r>
          </w:p>
        </w:tc>
        <w:tc>
          <w:tcPr>
            <w:tcW w:w="993" w:type="dxa"/>
            <w:shd w:val="clear" w:color="auto" w:fill="auto"/>
          </w:tcPr>
          <w:p w:rsidR="006E6817" w:rsidRDefault="00180FA2" w:rsidP="00C83510">
            <w:pPr>
              <w:jc w:val="center"/>
            </w:pPr>
            <w:r>
              <w:t>+</w:t>
            </w: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6E6817" w:rsidRDefault="006E6817" w:rsidP="00C83510">
            <w:pPr>
              <w:jc w:val="center"/>
            </w:pPr>
          </w:p>
        </w:tc>
      </w:tr>
      <w:tr w:rsidR="00A86B90" w:rsidTr="006E6817">
        <w:tc>
          <w:tcPr>
            <w:tcW w:w="668" w:type="dxa"/>
            <w:shd w:val="clear" w:color="auto" w:fill="auto"/>
          </w:tcPr>
          <w:p w:rsidR="00A86B90" w:rsidRDefault="00A86B90" w:rsidP="00C83510">
            <w:pPr>
              <w:jc w:val="center"/>
            </w:pPr>
          </w:p>
        </w:tc>
        <w:tc>
          <w:tcPr>
            <w:tcW w:w="3712" w:type="dxa"/>
            <w:shd w:val="clear" w:color="auto" w:fill="auto"/>
          </w:tcPr>
          <w:p w:rsidR="00A86B90" w:rsidRDefault="00A86B90" w:rsidP="00A86B90">
            <w:r>
              <w:t>Создана информационно-коммуникационная среда, обеспечивающая родителям возможность повысить свою компетентность в вопросах развития и воспитания детей</w:t>
            </w:r>
          </w:p>
        </w:tc>
        <w:tc>
          <w:tcPr>
            <w:tcW w:w="3712" w:type="dxa"/>
            <w:shd w:val="clear" w:color="auto" w:fill="auto"/>
          </w:tcPr>
          <w:p w:rsidR="00A86B90" w:rsidRDefault="00A86B90" w:rsidP="006E6817">
            <w:r>
              <w:t>Сайт Организации своевременно актуализируется, работает обратная связь</w:t>
            </w:r>
          </w:p>
        </w:tc>
        <w:tc>
          <w:tcPr>
            <w:tcW w:w="2222" w:type="dxa"/>
            <w:shd w:val="clear" w:color="auto" w:fill="auto"/>
          </w:tcPr>
          <w:p w:rsidR="00A86B90" w:rsidRDefault="00195214" w:rsidP="00C83510">
            <w:pPr>
              <w:jc w:val="center"/>
            </w:pPr>
            <w:r>
              <w:t>Соответствует государственным требованиям</w:t>
            </w:r>
          </w:p>
        </w:tc>
        <w:tc>
          <w:tcPr>
            <w:tcW w:w="993" w:type="dxa"/>
            <w:shd w:val="clear" w:color="auto" w:fill="auto"/>
          </w:tcPr>
          <w:p w:rsidR="00A86B90" w:rsidRDefault="00180FA2" w:rsidP="00C83510">
            <w:pPr>
              <w:jc w:val="center"/>
            </w:pPr>
            <w:r>
              <w:t>+</w:t>
            </w:r>
          </w:p>
        </w:tc>
        <w:tc>
          <w:tcPr>
            <w:tcW w:w="992" w:type="dxa"/>
            <w:shd w:val="clear" w:color="auto" w:fill="auto"/>
          </w:tcPr>
          <w:p w:rsidR="00A86B90" w:rsidRDefault="00A86B90" w:rsidP="00C835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86B90" w:rsidRDefault="00A86B90" w:rsidP="00C835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86B90" w:rsidRDefault="00A86B90" w:rsidP="00C83510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A86B90" w:rsidRDefault="00A86B90" w:rsidP="00C83510">
            <w:pPr>
              <w:jc w:val="center"/>
            </w:pPr>
          </w:p>
        </w:tc>
      </w:tr>
      <w:tr w:rsidR="00A86B90" w:rsidTr="006E6817">
        <w:tc>
          <w:tcPr>
            <w:tcW w:w="668" w:type="dxa"/>
            <w:shd w:val="clear" w:color="auto" w:fill="auto"/>
          </w:tcPr>
          <w:p w:rsidR="00A86B90" w:rsidRDefault="00A86B90" w:rsidP="00C83510">
            <w:pPr>
              <w:jc w:val="center"/>
            </w:pPr>
          </w:p>
        </w:tc>
        <w:tc>
          <w:tcPr>
            <w:tcW w:w="3712" w:type="dxa"/>
            <w:shd w:val="clear" w:color="auto" w:fill="auto"/>
          </w:tcPr>
          <w:p w:rsidR="00A86B90" w:rsidRDefault="007F08CA" w:rsidP="00A86B90">
            <w:r>
              <w:t>В детском саду реализуются просветительские, творческие и досуговые программы для семей</w:t>
            </w:r>
          </w:p>
        </w:tc>
        <w:tc>
          <w:tcPr>
            <w:tcW w:w="3712" w:type="dxa"/>
            <w:shd w:val="clear" w:color="auto" w:fill="auto"/>
          </w:tcPr>
          <w:p w:rsidR="00A86B90" w:rsidRDefault="007F08CA" w:rsidP="006E6817">
            <w:r>
              <w:t>Доля семей воспитанников, принимающих участие в совместных мероприятиях</w:t>
            </w:r>
          </w:p>
        </w:tc>
        <w:tc>
          <w:tcPr>
            <w:tcW w:w="2222" w:type="dxa"/>
            <w:shd w:val="clear" w:color="auto" w:fill="auto"/>
          </w:tcPr>
          <w:p w:rsidR="00A86B90" w:rsidRDefault="00195214" w:rsidP="00C83510">
            <w:pPr>
              <w:jc w:val="center"/>
            </w:pPr>
            <w:r>
              <w:t>58%</w:t>
            </w:r>
          </w:p>
        </w:tc>
        <w:tc>
          <w:tcPr>
            <w:tcW w:w="993" w:type="dxa"/>
            <w:shd w:val="clear" w:color="auto" w:fill="auto"/>
          </w:tcPr>
          <w:p w:rsidR="00A86B90" w:rsidRDefault="00180FA2" w:rsidP="00C83510">
            <w:pPr>
              <w:jc w:val="center"/>
            </w:pPr>
            <w:r>
              <w:t>63%</w:t>
            </w:r>
          </w:p>
        </w:tc>
        <w:tc>
          <w:tcPr>
            <w:tcW w:w="992" w:type="dxa"/>
            <w:shd w:val="clear" w:color="auto" w:fill="auto"/>
          </w:tcPr>
          <w:p w:rsidR="00A86B90" w:rsidRDefault="00A86B90" w:rsidP="00C835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86B90" w:rsidRDefault="00A86B90" w:rsidP="00C835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86B90" w:rsidRDefault="00A86B90" w:rsidP="00C83510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A86B90" w:rsidRDefault="00A86B90" w:rsidP="00C83510">
            <w:pPr>
              <w:jc w:val="center"/>
            </w:pPr>
          </w:p>
        </w:tc>
      </w:tr>
    </w:tbl>
    <w:p w:rsidR="002108D2" w:rsidRDefault="002108D2" w:rsidP="002108D2">
      <w:pPr>
        <w:ind w:firstLine="709"/>
        <w:jc w:val="center"/>
      </w:pPr>
    </w:p>
    <w:p w:rsidR="007F08CA" w:rsidRDefault="007F08CA" w:rsidP="007F08CA">
      <w:pPr>
        <w:ind w:firstLine="709"/>
        <w:jc w:val="both"/>
      </w:pPr>
      <w:r>
        <w:t>Параметры отслеживания результативности реализации Программы:</w:t>
      </w:r>
    </w:p>
    <w:p w:rsidR="007F08CA" w:rsidRDefault="007F08CA" w:rsidP="007F08CA">
      <w:pPr>
        <w:ind w:firstLine="709"/>
        <w:jc w:val="both"/>
      </w:pPr>
      <w:r>
        <w:t>50-55% - допустимый уровень, прирост показателей 5-7%</w:t>
      </w:r>
    </w:p>
    <w:p w:rsidR="007F08CA" w:rsidRDefault="007F08CA" w:rsidP="007F08CA">
      <w:pPr>
        <w:ind w:firstLine="709"/>
        <w:jc w:val="both"/>
      </w:pPr>
      <w:r>
        <w:t>56-70% - достаточный уровень, прирост показателей 8-15%</w:t>
      </w:r>
    </w:p>
    <w:p w:rsidR="007F08CA" w:rsidRDefault="007F08CA" w:rsidP="007F08CA">
      <w:pPr>
        <w:ind w:firstLine="709"/>
        <w:jc w:val="both"/>
      </w:pPr>
      <w:r>
        <w:t>71-100% - оптимальный уровень, прирост показателей 16-30%</w:t>
      </w:r>
    </w:p>
    <w:p w:rsidR="007F08CA" w:rsidRPr="00E306D3" w:rsidRDefault="007F08CA" w:rsidP="007F08CA">
      <w:pPr>
        <w:ind w:firstLine="709"/>
        <w:jc w:val="both"/>
      </w:pPr>
      <w:r>
        <w:t>По отдельным индикаторам возможна качественная оценка.</w:t>
      </w:r>
    </w:p>
    <w:sectPr w:rsidR="007F08CA" w:rsidRPr="00E306D3" w:rsidSect="002108D2">
      <w:pgSz w:w="16838" w:h="11906" w:orient="landscape"/>
      <w:pgMar w:top="851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8E" w:rsidRDefault="009E628E">
      <w:r>
        <w:separator/>
      </w:r>
    </w:p>
  </w:endnote>
  <w:endnote w:type="continuationSeparator" w:id="0">
    <w:p w:rsidR="009E628E" w:rsidRDefault="009E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7C" w:rsidRDefault="00123B7C" w:rsidP="00EC173F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11101">
      <w:rPr>
        <w:rStyle w:val="aa"/>
        <w:noProof/>
      </w:rPr>
      <w:t>1</w:t>
    </w:r>
    <w:r>
      <w:rPr>
        <w:rStyle w:val="aa"/>
      </w:rPr>
      <w:fldChar w:fldCharType="end"/>
    </w:r>
  </w:p>
  <w:p w:rsidR="00123B7C" w:rsidRDefault="00123B7C" w:rsidP="00596E5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8E" w:rsidRDefault="009E628E">
      <w:r>
        <w:separator/>
      </w:r>
    </w:p>
  </w:footnote>
  <w:footnote w:type="continuationSeparator" w:id="0">
    <w:p w:rsidR="009E628E" w:rsidRDefault="009E6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80"/>
        </w:tabs>
        <w:ind w:left="18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>
    <w:nsid w:val="00000013"/>
    <w:multiLevelType w:val="multilevel"/>
    <w:tmpl w:val="00000013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445DF7"/>
    <w:multiLevelType w:val="hybridMultilevel"/>
    <w:tmpl w:val="48E4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3D27E3"/>
    <w:multiLevelType w:val="hybridMultilevel"/>
    <w:tmpl w:val="C71032A8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B00D3"/>
    <w:multiLevelType w:val="hybridMultilevel"/>
    <w:tmpl w:val="594633A8"/>
    <w:lvl w:ilvl="0" w:tplc="F768E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577CD7"/>
    <w:multiLevelType w:val="hybridMultilevel"/>
    <w:tmpl w:val="80C6C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355AA"/>
    <w:multiLevelType w:val="hybridMultilevel"/>
    <w:tmpl w:val="B48864D6"/>
    <w:lvl w:ilvl="0" w:tplc="9EE4074C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866678"/>
    <w:multiLevelType w:val="hybridMultilevel"/>
    <w:tmpl w:val="8F5414A0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64937"/>
    <w:multiLevelType w:val="hybridMultilevel"/>
    <w:tmpl w:val="FD66BCDA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80E5E"/>
    <w:multiLevelType w:val="hybridMultilevel"/>
    <w:tmpl w:val="DEFE30E6"/>
    <w:lvl w:ilvl="0" w:tplc="F768E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D549E6"/>
    <w:multiLevelType w:val="hybridMultilevel"/>
    <w:tmpl w:val="7E46AEEE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071EE"/>
    <w:multiLevelType w:val="hybridMultilevel"/>
    <w:tmpl w:val="05A27372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71476"/>
    <w:multiLevelType w:val="hybridMultilevel"/>
    <w:tmpl w:val="BDBE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516667A"/>
    <w:multiLevelType w:val="multilevel"/>
    <w:tmpl w:val="2D72F3B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C143575"/>
    <w:multiLevelType w:val="hybridMultilevel"/>
    <w:tmpl w:val="33021AC8"/>
    <w:lvl w:ilvl="0" w:tplc="F768E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4F0441"/>
    <w:multiLevelType w:val="multilevel"/>
    <w:tmpl w:val="DBBE9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2995218"/>
    <w:multiLevelType w:val="multilevel"/>
    <w:tmpl w:val="443C40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87060E5"/>
    <w:multiLevelType w:val="hybridMultilevel"/>
    <w:tmpl w:val="DFB6E640"/>
    <w:lvl w:ilvl="0" w:tplc="F768E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4B7CB2"/>
    <w:multiLevelType w:val="hybridMultilevel"/>
    <w:tmpl w:val="33A6BBC0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910C8"/>
    <w:multiLevelType w:val="hybridMultilevel"/>
    <w:tmpl w:val="9BB63688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C0601C2"/>
    <w:multiLevelType w:val="hybridMultilevel"/>
    <w:tmpl w:val="2D1E502A"/>
    <w:lvl w:ilvl="0" w:tplc="9EE4074C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764511"/>
    <w:multiLevelType w:val="hybridMultilevel"/>
    <w:tmpl w:val="D0920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F27B6A"/>
    <w:multiLevelType w:val="hybridMultilevel"/>
    <w:tmpl w:val="D0AE2FDA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541D4"/>
    <w:multiLevelType w:val="hybridMultilevel"/>
    <w:tmpl w:val="49E8C7D4"/>
    <w:lvl w:ilvl="0" w:tplc="9EE4074C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5D351D"/>
    <w:multiLevelType w:val="hybridMultilevel"/>
    <w:tmpl w:val="CC72D95C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26824"/>
    <w:multiLevelType w:val="hybridMultilevel"/>
    <w:tmpl w:val="E59048DA"/>
    <w:lvl w:ilvl="0" w:tplc="F768E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E863BD"/>
    <w:multiLevelType w:val="hybridMultilevel"/>
    <w:tmpl w:val="07EC218C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9263E"/>
    <w:multiLevelType w:val="hybridMultilevel"/>
    <w:tmpl w:val="DA6A9638"/>
    <w:lvl w:ilvl="0" w:tplc="9EE4074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2A04228"/>
    <w:multiLevelType w:val="hybridMultilevel"/>
    <w:tmpl w:val="7C1A65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F5511F"/>
    <w:multiLevelType w:val="hybridMultilevel"/>
    <w:tmpl w:val="D7B277A6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7B3BBE"/>
    <w:multiLevelType w:val="hybridMultilevel"/>
    <w:tmpl w:val="456A5B34"/>
    <w:lvl w:ilvl="0" w:tplc="89D2CE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C10355C"/>
    <w:multiLevelType w:val="hybridMultilevel"/>
    <w:tmpl w:val="B2C6EC96"/>
    <w:lvl w:ilvl="0" w:tplc="F768E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B04698"/>
    <w:multiLevelType w:val="hybridMultilevel"/>
    <w:tmpl w:val="0C22C24E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0"/>
  </w:num>
  <w:num w:numId="4">
    <w:abstractNumId w:val="14"/>
  </w:num>
  <w:num w:numId="5">
    <w:abstractNumId w:val="13"/>
  </w:num>
  <w:num w:numId="6">
    <w:abstractNumId w:val="17"/>
  </w:num>
  <w:num w:numId="7">
    <w:abstractNumId w:val="16"/>
  </w:num>
  <w:num w:numId="8">
    <w:abstractNumId w:val="31"/>
  </w:num>
  <w:num w:numId="9">
    <w:abstractNumId w:val="9"/>
  </w:num>
  <w:num w:numId="10">
    <w:abstractNumId w:val="8"/>
  </w:num>
  <w:num w:numId="11">
    <w:abstractNumId w:val="23"/>
  </w:num>
  <w:num w:numId="12">
    <w:abstractNumId w:val="25"/>
  </w:num>
  <w:num w:numId="13">
    <w:abstractNumId w:val="4"/>
  </w:num>
  <w:num w:numId="14">
    <w:abstractNumId w:val="3"/>
  </w:num>
  <w:num w:numId="15">
    <w:abstractNumId w:val="30"/>
  </w:num>
  <w:num w:numId="16">
    <w:abstractNumId w:val="27"/>
  </w:num>
  <w:num w:numId="17">
    <w:abstractNumId w:val="18"/>
  </w:num>
  <w:num w:numId="18">
    <w:abstractNumId w:val="29"/>
  </w:num>
  <w:num w:numId="19">
    <w:abstractNumId w:val="15"/>
  </w:num>
  <w:num w:numId="20">
    <w:abstractNumId w:val="32"/>
  </w:num>
  <w:num w:numId="21">
    <w:abstractNumId w:val="10"/>
  </w:num>
  <w:num w:numId="22">
    <w:abstractNumId w:val="26"/>
  </w:num>
  <w:num w:numId="23">
    <w:abstractNumId w:val="5"/>
  </w:num>
  <w:num w:numId="24">
    <w:abstractNumId w:val="33"/>
  </w:num>
  <w:num w:numId="25">
    <w:abstractNumId w:val="11"/>
  </w:num>
  <w:num w:numId="26">
    <w:abstractNumId w:val="22"/>
  </w:num>
  <w:num w:numId="27">
    <w:abstractNumId w:val="12"/>
  </w:num>
  <w:num w:numId="28">
    <w:abstractNumId w:val="19"/>
  </w:num>
  <w:num w:numId="29">
    <w:abstractNumId w:val="7"/>
  </w:num>
  <w:num w:numId="30">
    <w:abstractNumId w:val="24"/>
  </w:num>
  <w:num w:numId="31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DE3"/>
    <w:rsid w:val="000035C7"/>
    <w:rsid w:val="00003E95"/>
    <w:rsid w:val="00004985"/>
    <w:rsid w:val="00005B34"/>
    <w:rsid w:val="000065F4"/>
    <w:rsid w:val="00012143"/>
    <w:rsid w:val="000138F7"/>
    <w:rsid w:val="00014D00"/>
    <w:rsid w:val="00014DE0"/>
    <w:rsid w:val="00021A59"/>
    <w:rsid w:val="0002299B"/>
    <w:rsid w:val="0002531C"/>
    <w:rsid w:val="00031DB5"/>
    <w:rsid w:val="00032BF9"/>
    <w:rsid w:val="000339CE"/>
    <w:rsid w:val="000379EA"/>
    <w:rsid w:val="000408B5"/>
    <w:rsid w:val="000413FF"/>
    <w:rsid w:val="000651CC"/>
    <w:rsid w:val="000741FE"/>
    <w:rsid w:val="00074B4E"/>
    <w:rsid w:val="0007577A"/>
    <w:rsid w:val="000759F5"/>
    <w:rsid w:val="00076E7C"/>
    <w:rsid w:val="00077B53"/>
    <w:rsid w:val="00086160"/>
    <w:rsid w:val="00092816"/>
    <w:rsid w:val="00095693"/>
    <w:rsid w:val="000A2F14"/>
    <w:rsid w:val="000B1FE3"/>
    <w:rsid w:val="000B225A"/>
    <w:rsid w:val="000B3935"/>
    <w:rsid w:val="000B504D"/>
    <w:rsid w:val="000B5387"/>
    <w:rsid w:val="000B70FE"/>
    <w:rsid w:val="000B78AC"/>
    <w:rsid w:val="000B7C60"/>
    <w:rsid w:val="000C59F0"/>
    <w:rsid w:val="000D2C3B"/>
    <w:rsid w:val="000D3D3F"/>
    <w:rsid w:val="000D4E3B"/>
    <w:rsid w:val="000E10BF"/>
    <w:rsid w:val="000E1D58"/>
    <w:rsid w:val="000E2EE0"/>
    <w:rsid w:val="000F021A"/>
    <w:rsid w:val="00105190"/>
    <w:rsid w:val="00106022"/>
    <w:rsid w:val="00113CE6"/>
    <w:rsid w:val="00116139"/>
    <w:rsid w:val="00123B7C"/>
    <w:rsid w:val="00125D4C"/>
    <w:rsid w:val="00131B0B"/>
    <w:rsid w:val="00131E03"/>
    <w:rsid w:val="00134E0C"/>
    <w:rsid w:val="00136747"/>
    <w:rsid w:val="001369B6"/>
    <w:rsid w:val="0014135F"/>
    <w:rsid w:val="00141554"/>
    <w:rsid w:val="001531DF"/>
    <w:rsid w:val="00156A75"/>
    <w:rsid w:val="00157F33"/>
    <w:rsid w:val="0016128C"/>
    <w:rsid w:val="00162ED5"/>
    <w:rsid w:val="00162FDD"/>
    <w:rsid w:val="00166FB0"/>
    <w:rsid w:val="001712BC"/>
    <w:rsid w:val="00171E81"/>
    <w:rsid w:val="00173DFA"/>
    <w:rsid w:val="00173FD7"/>
    <w:rsid w:val="00174220"/>
    <w:rsid w:val="00177CBE"/>
    <w:rsid w:val="001802E6"/>
    <w:rsid w:val="00180FA2"/>
    <w:rsid w:val="00181808"/>
    <w:rsid w:val="001864A3"/>
    <w:rsid w:val="00187513"/>
    <w:rsid w:val="00187766"/>
    <w:rsid w:val="00190D46"/>
    <w:rsid w:val="00194BCC"/>
    <w:rsid w:val="001950BD"/>
    <w:rsid w:val="00195214"/>
    <w:rsid w:val="001A02A0"/>
    <w:rsid w:val="001A387B"/>
    <w:rsid w:val="001B0A5F"/>
    <w:rsid w:val="001B0F2D"/>
    <w:rsid w:val="001B13EB"/>
    <w:rsid w:val="001B197D"/>
    <w:rsid w:val="001B5081"/>
    <w:rsid w:val="001B7D89"/>
    <w:rsid w:val="001C1CC0"/>
    <w:rsid w:val="001D25BD"/>
    <w:rsid w:val="001D7803"/>
    <w:rsid w:val="001D7E61"/>
    <w:rsid w:val="001E00C7"/>
    <w:rsid w:val="001E6FA6"/>
    <w:rsid w:val="001F2B34"/>
    <w:rsid w:val="001F34C7"/>
    <w:rsid w:val="00204B4F"/>
    <w:rsid w:val="002063F0"/>
    <w:rsid w:val="002108D2"/>
    <w:rsid w:val="00212312"/>
    <w:rsid w:val="00215ECC"/>
    <w:rsid w:val="002160D5"/>
    <w:rsid w:val="002177F1"/>
    <w:rsid w:val="002203A2"/>
    <w:rsid w:val="0022101C"/>
    <w:rsid w:val="00224CE7"/>
    <w:rsid w:val="00226BCD"/>
    <w:rsid w:val="0023438E"/>
    <w:rsid w:val="00237C6F"/>
    <w:rsid w:val="00237EB9"/>
    <w:rsid w:val="00243274"/>
    <w:rsid w:val="00253418"/>
    <w:rsid w:val="00254C95"/>
    <w:rsid w:val="002656BF"/>
    <w:rsid w:val="00275A23"/>
    <w:rsid w:val="00277CB3"/>
    <w:rsid w:val="002801B2"/>
    <w:rsid w:val="00280AF2"/>
    <w:rsid w:val="00283401"/>
    <w:rsid w:val="00287103"/>
    <w:rsid w:val="002872AA"/>
    <w:rsid w:val="0029326A"/>
    <w:rsid w:val="0029553C"/>
    <w:rsid w:val="002A6555"/>
    <w:rsid w:val="002B45E5"/>
    <w:rsid w:val="002B5C77"/>
    <w:rsid w:val="002B5DAB"/>
    <w:rsid w:val="002C19B1"/>
    <w:rsid w:val="002C3B3B"/>
    <w:rsid w:val="002C7475"/>
    <w:rsid w:val="002C75C0"/>
    <w:rsid w:val="002D053D"/>
    <w:rsid w:val="002D2D5D"/>
    <w:rsid w:val="002D33CD"/>
    <w:rsid w:val="002D771B"/>
    <w:rsid w:val="002E17A9"/>
    <w:rsid w:val="002E2351"/>
    <w:rsid w:val="002E3B7F"/>
    <w:rsid w:val="002E589D"/>
    <w:rsid w:val="002E5B88"/>
    <w:rsid w:val="002E7CD8"/>
    <w:rsid w:val="002E7F72"/>
    <w:rsid w:val="002F08B2"/>
    <w:rsid w:val="002F46B8"/>
    <w:rsid w:val="002F54F5"/>
    <w:rsid w:val="002F7648"/>
    <w:rsid w:val="003000AC"/>
    <w:rsid w:val="0030462F"/>
    <w:rsid w:val="003057D4"/>
    <w:rsid w:val="00307726"/>
    <w:rsid w:val="003141F1"/>
    <w:rsid w:val="0031450C"/>
    <w:rsid w:val="00317B60"/>
    <w:rsid w:val="0032129F"/>
    <w:rsid w:val="00325702"/>
    <w:rsid w:val="003258EC"/>
    <w:rsid w:val="00331954"/>
    <w:rsid w:val="00331C0A"/>
    <w:rsid w:val="003344B5"/>
    <w:rsid w:val="00340295"/>
    <w:rsid w:val="00342FEC"/>
    <w:rsid w:val="00362FD2"/>
    <w:rsid w:val="0036531F"/>
    <w:rsid w:val="0037195F"/>
    <w:rsid w:val="003720DB"/>
    <w:rsid w:val="00390BB0"/>
    <w:rsid w:val="00392A19"/>
    <w:rsid w:val="003A2650"/>
    <w:rsid w:val="003A2A05"/>
    <w:rsid w:val="003A2EE3"/>
    <w:rsid w:val="003A3090"/>
    <w:rsid w:val="003A6774"/>
    <w:rsid w:val="003A73CB"/>
    <w:rsid w:val="003B46C8"/>
    <w:rsid w:val="003B74A6"/>
    <w:rsid w:val="003C1B64"/>
    <w:rsid w:val="003C6E6B"/>
    <w:rsid w:val="003C7B4E"/>
    <w:rsid w:val="003C7F47"/>
    <w:rsid w:val="003D1D74"/>
    <w:rsid w:val="003D7022"/>
    <w:rsid w:val="003E33DA"/>
    <w:rsid w:val="003E36D9"/>
    <w:rsid w:val="003F4043"/>
    <w:rsid w:val="003F65AE"/>
    <w:rsid w:val="004008FE"/>
    <w:rsid w:val="00404F3F"/>
    <w:rsid w:val="00406D49"/>
    <w:rsid w:val="00411865"/>
    <w:rsid w:val="0041253F"/>
    <w:rsid w:val="004234A2"/>
    <w:rsid w:val="0042414F"/>
    <w:rsid w:val="00430F26"/>
    <w:rsid w:val="004440E9"/>
    <w:rsid w:val="0044437A"/>
    <w:rsid w:val="00444757"/>
    <w:rsid w:val="00444A3F"/>
    <w:rsid w:val="00447EF2"/>
    <w:rsid w:val="004502C3"/>
    <w:rsid w:val="00450B56"/>
    <w:rsid w:val="00461961"/>
    <w:rsid w:val="004620B4"/>
    <w:rsid w:val="00462C82"/>
    <w:rsid w:val="004646C6"/>
    <w:rsid w:val="0046734D"/>
    <w:rsid w:val="004701BA"/>
    <w:rsid w:val="00472604"/>
    <w:rsid w:val="0048026F"/>
    <w:rsid w:val="004840FC"/>
    <w:rsid w:val="0048463B"/>
    <w:rsid w:val="004879CC"/>
    <w:rsid w:val="00493A4D"/>
    <w:rsid w:val="004A012F"/>
    <w:rsid w:val="004A7C92"/>
    <w:rsid w:val="004B547D"/>
    <w:rsid w:val="004B7870"/>
    <w:rsid w:val="004B7CA7"/>
    <w:rsid w:val="004C11B5"/>
    <w:rsid w:val="004C65E4"/>
    <w:rsid w:val="004D0852"/>
    <w:rsid w:val="004D7DDC"/>
    <w:rsid w:val="004E24BF"/>
    <w:rsid w:val="004E2869"/>
    <w:rsid w:val="004E477E"/>
    <w:rsid w:val="004F0514"/>
    <w:rsid w:val="004F152F"/>
    <w:rsid w:val="005006A6"/>
    <w:rsid w:val="00501ACC"/>
    <w:rsid w:val="00504398"/>
    <w:rsid w:val="005100B4"/>
    <w:rsid w:val="0051675E"/>
    <w:rsid w:val="00522AC2"/>
    <w:rsid w:val="00523038"/>
    <w:rsid w:val="00524D82"/>
    <w:rsid w:val="00526DF5"/>
    <w:rsid w:val="00526F65"/>
    <w:rsid w:val="00532B11"/>
    <w:rsid w:val="0053626B"/>
    <w:rsid w:val="0054376D"/>
    <w:rsid w:val="0054378D"/>
    <w:rsid w:val="00544800"/>
    <w:rsid w:val="00546F1D"/>
    <w:rsid w:val="005476BD"/>
    <w:rsid w:val="00555D27"/>
    <w:rsid w:val="00561D0E"/>
    <w:rsid w:val="0056436B"/>
    <w:rsid w:val="005643D0"/>
    <w:rsid w:val="005663CB"/>
    <w:rsid w:val="00567213"/>
    <w:rsid w:val="00567F05"/>
    <w:rsid w:val="005718E5"/>
    <w:rsid w:val="00581ADF"/>
    <w:rsid w:val="00582983"/>
    <w:rsid w:val="00583DB4"/>
    <w:rsid w:val="005856F4"/>
    <w:rsid w:val="005876B3"/>
    <w:rsid w:val="0059391D"/>
    <w:rsid w:val="00596874"/>
    <w:rsid w:val="00596E5A"/>
    <w:rsid w:val="0059745F"/>
    <w:rsid w:val="00597ED8"/>
    <w:rsid w:val="005A0288"/>
    <w:rsid w:val="005A42C2"/>
    <w:rsid w:val="005A43BC"/>
    <w:rsid w:val="005A698A"/>
    <w:rsid w:val="005A72CC"/>
    <w:rsid w:val="005A73DC"/>
    <w:rsid w:val="005A7B09"/>
    <w:rsid w:val="005B06E4"/>
    <w:rsid w:val="005B1242"/>
    <w:rsid w:val="005B3E09"/>
    <w:rsid w:val="005D0466"/>
    <w:rsid w:val="005D4A3C"/>
    <w:rsid w:val="005D7887"/>
    <w:rsid w:val="005D7BE0"/>
    <w:rsid w:val="005F5076"/>
    <w:rsid w:val="00605867"/>
    <w:rsid w:val="006129B5"/>
    <w:rsid w:val="00613AAB"/>
    <w:rsid w:val="0062296E"/>
    <w:rsid w:val="00632277"/>
    <w:rsid w:val="00634966"/>
    <w:rsid w:val="0064571D"/>
    <w:rsid w:val="00645FEF"/>
    <w:rsid w:val="00646D72"/>
    <w:rsid w:val="00654533"/>
    <w:rsid w:val="00656038"/>
    <w:rsid w:val="006671D7"/>
    <w:rsid w:val="00667B5A"/>
    <w:rsid w:val="00675505"/>
    <w:rsid w:val="00677249"/>
    <w:rsid w:val="00677AFB"/>
    <w:rsid w:val="006903C6"/>
    <w:rsid w:val="006929CA"/>
    <w:rsid w:val="006A09E8"/>
    <w:rsid w:val="006A131B"/>
    <w:rsid w:val="006B1F30"/>
    <w:rsid w:val="006B28B0"/>
    <w:rsid w:val="006B3208"/>
    <w:rsid w:val="006B5A15"/>
    <w:rsid w:val="006C51A5"/>
    <w:rsid w:val="006C5743"/>
    <w:rsid w:val="006D5DE7"/>
    <w:rsid w:val="006D6F8F"/>
    <w:rsid w:val="006E6817"/>
    <w:rsid w:val="006E7FCD"/>
    <w:rsid w:val="006F14DC"/>
    <w:rsid w:val="006F72E4"/>
    <w:rsid w:val="007012EF"/>
    <w:rsid w:val="00703642"/>
    <w:rsid w:val="0070446B"/>
    <w:rsid w:val="00704860"/>
    <w:rsid w:val="00706D6A"/>
    <w:rsid w:val="00707BC9"/>
    <w:rsid w:val="00711663"/>
    <w:rsid w:val="0071250C"/>
    <w:rsid w:val="00712A3C"/>
    <w:rsid w:val="00714124"/>
    <w:rsid w:val="0072007C"/>
    <w:rsid w:val="00722156"/>
    <w:rsid w:val="0072751A"/>
    <w:rsid w:val="00727E5E"/>
    <w:rsid w:val="00731E2B"/>
    <w:rsid w:val="00735007"/>
    <w:rsid w:val="0073549C"/>
    <w:rsid w:val="00740468"/>
    <w:rsid w:val="00746F0B"/>
    <w:rsid w:val="00750BB9"/>
    <w:rsid w:val="007519D9"/>
    <w:rsid w:val="0075664F"/>
    <w:rsid w:val="00761230"/>
    <w:rsid w:val="00762A55"/>
    <w:rsid w:val="00764D1C"/>
    <w:rsid w:val="007674AD"/>
    <w:rsid w:val="00770437"/>
    <w:rsid w:val="00770BD6"/>
    <w:rsid w:val="007732CB"/>
    <w:rsid w:val="00773ABA"/>
    <w:rsid w:val="0077546C"/>
    <w:rsid w:val="007833CD"/>
    <w:rsid w:val="0078368B"/>
    <w:rsid w:val="00785BAE"/>
    <w:rsid w:val="00787D89"/>
    <w:rsid w:val="0079668F"/>
    <w:rsid w:val="007A0353"/>
    <w:rsid w:val="007A0D0B"/>
    <w:rsid w:val="007B02A4"/>
    <w:rsid w:val="007B4D81"/>
    <w:rsid w:val="007C3CB8"/>
    <w:rsid w:val="007D017B"/>
    <w:rsid w:val="007D17F7"/>
    <w:rsid w:val="007D4E4C"/>
    <w:rsid w:val="007D7143"/>
    <w:rsid w:val="007E037D"/>
    <w:rsid w:val="007E0798"/>
    <w:rsid w:val="007E21D8"/>
    <w:rsid w:val="007E4BA2"/>
    <w:rsid w:val="007E6689"/>
    <w:rsid w:val="007F08CA"/>
    <w:rsid w:val="007F3469"/>
    <w:rsid w:val="007F7A99"/>
    <w:rsid w:val="00801D03"/>
    <w:rsid w:val="00807261"/>
    <w:rsid w:val="0080728D"/>
    <w:rsid w:val="00807ADC"/>
    <w:rsid w:val="008119A3"/>
    <w:rsid w:val="0081434E"/>
    <w:rsid w:val="00814A39"/>
    <w:rsid w:val="008221C2"/>
    <w:rsid w:val="00825B46"/>
    <w:rsid w:val="00827A06"/>
    <w:rsid w:val="008330B7"/>
    <w:rsid w:val="0083342B"/>
    <w:rsid w:val="00834D0E"/>
    <w:rsid w:val="0084761F"/>
    <w:rsid w:val="00850FFB"/>
    <w:rsid w:val="00852132"/>
    <w:rsid w:val="00860244"/>
    <w:rsid w:val="008632AA"/>
    <w:rsid w:val="00863BF1"/>
    <w:rsid w:val="0086406C"/>
    <w:rsid w:val="00867454"/>
    <w:rsid w:val="00872CCF"/>
    <w:rsid w:val="00873484"/>
    <w:rsid w:val="00877289"/>
    <w:rsid w:val="008774D7"/>
    <w:rsid w:val="00880419"/>
    <w:rsid w:val="00880758"/>
    <w:rsid w:val="00885EC1"/>
    <w:rsid w:val="00891BFD"/>
    <w:rsid w:val="008A0A0F"/>
    <w:rsid w:val="008A3D71"/>
    <w:rsid w:val="008A5CE2"/>
    <w:rsid w:val="008B15C2"/>
    <w:rsid w:val="008B2849"/>
    <w:rsid w:val="008B325B"/>
    <w:rsid w:val="008C0A2A"/>
    <w:rsid w:val="008C1708"/>
    <w:rsid w:val="008C1BD8"/>
    <w:rsid w:val="008C5F93"/>
    <w:rsid w:val="008C61D5"/>
    <w:rsid w:val="008C7792"/>
    <w:rsid w:val="008D0FBA"/>
    <w:rsid w:val="008D1283"/>
    <w:rsid w:val="008D2868"/>
    <w:rsid w:val="008D4030"/>
    <w:rsid w:val="008E4DC3"/>
    <w:rsid w:val="008E6A06"/>
    <w:rsid w:val="008E7164"/>
    <w:rsid w:val="008F3409"/>
    <w:rsid w:val="008F3494"/>
    <w:rsid w:val="0090175B"/>
    <w:rsid w:val="009022A5"/>
    <w:rsid w:val="009037C4"/>
    <w:rsid w:val="00906EC8"/>
    <w:rsid w:val="00912958"/>
    <w:rsid w:val="00914EBD"/>
    <w:rsid w:val="00917C89"/>
    <w:rsid w:val="009220AB"/>
    <w:rsid w:val="009247F1"/>
    <w:rsid w:val="009254DA"/>
    <w:rsid w:val="00927842"/>
    <w:rsid w:val="0093194F"/>
    <w:rsid w:val="00940A02"/>
    <w:rsid w:val="009422C1"/>
    <w:rsid w:val="00947450"/>
    <w:rsid w:val="00951E2F"/>
    <w:rsid w:val="0095220E"/>
    <w:rsid w:val="00956374"/>
    <w:rsid w:val="00961DCC"/>
    <w:rsid w:val="0096358E"/>
    <w:rsid w:val="0096458F"/>
    <w:rsid w:val="00964F95"/>
    <w:rsid w:val="00970E6F"/>
    <w:rsid w:val="0097426B"/>
    <w:rsid w:val="00991369"/>
    <w:rsid w:val="0099339C"/>
    <w:rsid w:val="0099636B"/>
    <w:rsid w:val="00997870"/>
    <w:rsid w:val="009A2467"/>
    <w:rsid w:val="009A4EFE"/>
    <w:rsid w:val="009A6A30"/>
    <w:rsid w:val="009A796B"/>
    <w:rsid w:val="009C27B4"/>
    <w:rsid w:val="009D1543"/>
    <w:rsid w:val="009D4AF1"/>
    <w:rsid w:val="009D5B08"/>
    <w:rsid w:val="009E17D2"/>
    <w:rsid w:val="009E628E"/>
    <w:rsid w:val="009E7A6A"/>
    <w:rsid w:val="009E7F89"/>
    <w:rsid w:val="009F1F0A"/>
    <w:rsid w:val="009F2E0B"/>
    <w:rsid w:val="009F48E9"/>
    <w:rsid w:val="009F6AA6"/>
    <w:rsid w:val="00A034C3"/>
    <w:rsid w:val="00A05D67"/>
    <w:rsid w:val="00A0698C"/>
    <w:rsid w:val="00A1054B"/>
    <w:rsid w:val="00A11909"/>
    <w:rsid w:val="00A13A44"/>
    <w:rsid w:val="00A242C1"/>
    <w:rsid w:val="00A375FC"/>
    <w:rsid w:val="00A426A6"/>
    <w:rsid w:val="00A448DC"/>
    <w:rsid w:val="00A53232"/>
    <w:rsid w:val="00A54811"/>
    <w:rsid w:val="00A5583D"/>
    <w:rsid w:val="00A56A32"/>
    <w:rsid w:val="00A61D98"/>
    <w:rsid w:val="00A62B6D"/>
    <w:rsid w:val="00A86B90"/>
    <w:rsid w:val="00A9003A"/>
    <w:rsid w:val="00A918C5"/>
    <w:rsid w:val="00A93953"/>
    <w:rsid w:val="00A94B55"/>
    <w:rsid w:val="00A95604"/>
    <w:rsid w:val="00A979C3"/>
    <w:rsid w:val="00AA26CC"/>
    <w:rsid w:val="00AA2AE8"/>
    <w:rsid w:val="00AC6E8D"/>
    <w:rsid w:val="00AD603A"/>
    <w:rsid w:val="00AD7DF8"/>
    <w:rsid w:val="00AE01AC"/>
    <w:rsid w:val="00AE0597"/>
    <w:rsid w:val="00AE2C10"/>
    <w:rsid w:val="00AF35A1"/>
    <w:rsid w:val="00AF5B21"/>
    <w:rsid w:val="00B019A9"/>
    <w:rsid w:val="00B03E3C"/>
    <w:rsid w:val="00B04055"/>
    <w:rsid w:val="00B07F36"/>
    <w:rsid w:val="00B1154F"/>
    <w:rsid w:val="00B11877"/>
    <w:rsid w:val="00B16F24"/>
    <w:rsid w:val="00B21105"/>
    <w:rsid w:val="00B3012C"/>
    <w:rsid w:val="00B42158"/>
    <w:rsid w:val="00B43E91"/>
    <w:rsid w:val="00B4552B"/>
    <w:rsid w:val="00B45FF6"/>
    <w:rsid w:val="00B47CAB"/>
    <w:rsid w:val="00B5261E"/>
    <w:rsid w:val="00B54545"/>
    <w:rsid w:val="00B600BD"/>
    <w:rsid w:val="00B60CAD"/>
    <w:rsid w:val="00B6346C"/>
    <w:rsid w:val="00B63F6C"/>
    <w:rsid w:val="00B64A24"/>
    <w:rsid w:val="00B71967"/>
    <w:rsid w:val="00B75194"/>
    <w:rsid w:val="00B760DD"/>
    <w:rsid w:val="00B762A0"/>
    <w:rsid w:val="00B80D4A"/>
    <w:rsid w:val="00B828F8"/>
    <w:rsid w:val="00B82BAE"/>
    <w:rsid w:val="00B85D5C"/>
    <w:rsid w:val="00B86632"/>
    <w:rsid w:val="00B90FC7"/>
    <w:rsid w:val="00B917CC"/>
    <w:rsid w:val="00B95148"/>
    <w:rsid w:val="00BA682C"/>
    <w:rsid w:val="00BB5A17"/>
    <w:rsid w:val="00BB6E3F"/>
    <w:rsid w:val="00BB75F1"/>
    <w:rsid w:val="00BC34B2"/>
    <w:rsid w:val="00BC359E"/>
    <w:rsid w:val="00BC7401"/>
    <w:rsid w:val="00BC79C0"/>
    <w:rsid w:val="00BD2161"/>
    <w:rsid w:val="00BF55CD"/>
    <w:rsid w:val="00BF654B"/>
    <w:rsid w:val="00C074F7"/>
    <w:rsid w:val="00C075BA"/>
    <w:rsid w:val="00C1376B"/>
    <w:rsid w:val="00C23FDA"/>
    <w:rsid w:val="00C2620C"/>
    <w:rsid w:val="00C27B20"/>
    <w:rsid w:val="00C30EBF"/>
    <w:rsid w:val="00C42E44"/>
    <w:rsid w:val="00C45088"/>
    <w:rsid w:val="00C510B6"/>
    <w:rsid w:val="00C53BFD"/>
    <w:rsid w:val="00C6015E"/>
    <w:rsid w:val="00C605BE"/>
    <w:rsid w:val="00C625DC"/>
    <w:rsid w:val="00C62F32"/>
    <w:rsid w:val="00C77B23"/>
    <w:rsid w:val="00C77DD4"/>
    <w:rsid w:val="00C803BF"/>
    <w:rsid w:val="00C83510"/>
    <w:rsid w:val="00C905A7"/>
    <w:rsid w:val="00C93257"/>
    <w:rsid w:val="00C979DC"/>
    <w:rsid w:val="00CA6979"/>
    <w:rsid w:val="00CB6195"/>
    <w:rsid w:val="00CC0345"/>
    <w:rsid w:val="00CC640A"/>
    <w:rsid w:val="00CD0336"/>
    <w:rsid w:val="00CD0FD6"/>
    <w:rsid w:val="00CD33EF"/>
    <w:rsid w:val="00CD468A"/>
    <w:rsid w:val="00CD584A"/>
    <w:rsid w:val="00CD7EEE"/>
    <w:rsid w:val="00CE43E7"/>
    <w:rsid w:val="00CF0F37"/>
    <w:rsid w:val="00CF4114"/>
    <w:rsid w:val="00CF571B"/>
    <w:rsid w:val="00CF67A4"/>
    <w:rsid w:val="00D01554"/>
    <w:rsid w:val="00D026CA"/>
    <w:rsid w:val="00D06D0C"/>
    <w:rsid w:val="00D11C5D"/>
    <w:rsid w:val="00D16083"/>
    <w:rsid w:val="00D267D9"/>
    <w:rsid w:val="00D27E2C"/>
    <w:rsid w:val="00D30E0B"/>
    <w:rsid w:val="00D317D2"/>
    <w:rsid w:val="00D31972"/>
    <w:rsid w:val="00D4188F"/>
    <w:rsid w:val="00D46037"/>
    <w:rsid w:val="00D55112"/>
    <w:rsid w:val="00D55913"/>
    <w:rsid w:val="00D60D8D"/>
    <w:rsid w:val="00D7034D"/>
    <w:rsid w:val="00D747EB"/>
    <w:rsid w:val="00D81E16"/>
    <w:rsid w:val="00D860B3"/>
    <w:rsid w:val="00D90A94"/>
    <w:rsid w:val="00D90C6A"/>
    <w:rsid w:val="00D929A7"/>
    <w:rsid w:val="00D9571C"/>
    <w:rsid w:val="00D95FCB"/>
    <w:rsid w:val="00DA2CCF"/>
    <w:rsid w:val="00DA7ED1"/>
    <w:rsid w:val="00DB160B"/>
    <w:rsid w:val="00DB1FDD"/>
    <w:rsid w:val="00DB217C"/>
    <w:rsid w:val="00DC101F"/>
    <w:rsid w:val="00DC3CC7"/>
    <w:rsid w:val="00DC44E6"/>
    <w:rsid w:val="00DD11DB"/>
    <w:rsid w:val="00DD237F"/>
    <w:rsid w:val="00DD35BC"/>
    <w:rsid w:val="00DD3824"/>
    <w:rsid w:val="00DD54B7"/>
    <w:rsid w:val="00DD5EA0"/>
    <w:rsid w:val="00DD66D4"/>
    <w:rsid w:val="00DE1502"/>
    <w:rsid w:val="00DE1B09"/>
    <w:rsid w:val="00DE4709"/>
    <w:rsid w:val="00DE633C"/>
    <w:rsid w:val="00DE6767"/>
    <w:rsid w:val="00DE737A"/>
    <w:rsid w:val="00DF2B13"/>
    <w:rsid w:val="00DF2DFF"/>
    <w:rsid w:val="00DF40C5"/>
    <w:rsid w:val="00DF4A40"/>
    <w:rsid w:val="00E02B0F"/>
    <w:rsid w:val="00E11101"/>
    <w:rsid w:val="00E13431"/>
    <w:rsid w:val="00E2067E"/>
    <w:rsid w:val="00E21C6E"/>
    <w:rsid w:val="00E26841"/>
    <w:rsid w:val="00E3001B"/>
    <w:rsid w:val="00E306D3"/>
    <w:rsid w:val="00E31F47"/>
    <w:rsid w:val="00E3503E"/>
    <w:rsid w:val="00E456E1"/>
    <w:rsid w:val="00E460E7"/>
    <w:rsid w:val="00E51009"/>
    <w:rsid w:val="00E52A8C"/>
    <w:rsid w:val="00E562E1"/>
    <w:rsid w:val="00E56600"/>
    <w:rsid w:val="00E60A7E"/>
    <w:rsid w:val="00E64411"/>
    <w:rsid w:val="00E721DC"/>
    <w:rsid w:val="00E73D23"/>
    <w:rsid w:val="00E75574"/>
    <w:rsid w:val="00E75EDD"/>
    <w:rsid w:val="00E77595"/>
    <w:rsid w:val="00E80027"/>
    <w:rsid w:val="00E80D39"/>
    <w:rsid w:val="00E811D6"/>
    <w:rsid w:val="00E84A1E"/>
    <w:rsid w:val="00E85A64"/>
    <w:rsid w:val="00E919B3"/>
    <w:rsid w:val="00E953AC"/>
    <w:rsid w:val="00EA4B24"/>
    <w:rsid w:val="00EA50C5"/>
    <w:rsid w:val="00EB44DB"/>
    <w:rsid w:val="00EB770D"/>
    <w:rsid w:val="00EC173F"/>
    <w:rsid w:val="00EC7789"/>
    <w:rsid w:val="00ED3007"/>
    <w:rsid w:val="00ED3660"/>
    <w:rsid w:val="00ED38FB"/>
    <w:rsid w:val="00ED6060"/>
    <w:rsid w:val="00EE0BA6"/>
    <w:rsid w:val="00EE6E57"/>
    <w:rsid w:val="00EF11BA"/>
    <w:rsid w:val="00EF54C0"/>
    <w:rsid w:val="00F10501"/>
    <w:rsid w:val="00F10515"/>
    <w:rsid w:val="00F15000"/>
    <w:rsid w:val="00F21CB9"/>
    <w:rsid w:val="00F2279A"/>
    <w:rsid w:val="00F261A9"/>
    <w:rsid w:val="00F3094E"/>
    <w:rsid w:val="00F37472"/>
    <w:rsid w:val="00F40601"/>
    <w:rsid w:val="00F40E77"/>
    <w:rsid w:val="00F53895"/>
    <w:rsid w:val="00F61DFB"/>
    <w:rsid w:val="00F636FE"/>
    <w:rsid w:val="00F75593"/>
    <w:rsid w:val="00F82945"/>
    <w:rsid w:val="00F847B6"/>
    <w:rsid w:val="00FA1435"/>
    <w:rsid w:val="00FB0124"/>
    <w:rsid w:val="00FB2160"/>
    <w:rsid w:val="00FB53CD"/>
    <w:rsid w:val="00FC0B94"/>
    <w:rsid w:val="00FD27EA"/>
    <w:rsid w:val="00FD7959"/>
    <w:rsid w:val="00FE0310"/>
    <w:rsid w:val="00FE2FF3"/>
    <w:rsid w:val="00FF10A3"/>
    <w:rsid w:val="00FF4DE3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4DE3"/>
    <w:pPr>
      <w:keepNext/>
      <w:outlineLvl w:val="0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4DE3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F4DE3"/>
    <w:pPr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FF4DE3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F4DE3"/>
    <w:pPr>
      <w:jc w:val="center"/>
    </w:pPr>
    <w:rPr>
      <w:rFonts w:eastAsia="Calibri"/>
      <w:u w:val="single"/>
    </w:rPr>
  </w:style>
  <w:style w:type="character" w:customStyle="1" w:styleId="20">
    <w:name w:val="Основной текст 2 Знак"/>
    <w:link w:val="2"/>
    <w:uiPriority w:val="99"/>
    <w:locked/>
    <w:rsid w:val="00FF4DE3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5">
    <w:name w:val="Body Text Indent"/>
    <w:basedOn w:val="a"/>
    <w:link w:val="a6"/>
    <w:uiPriority w:val="99"/>
    <w:rsid w:val="00FF4DE3"/>
    <w:pPr>
      <w:ind w:left="1072"/>
      <w:jc w:val="both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FF4DE3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F4DE3"/>
    <w:pPr>
      <w:ind w:left="720" w:hanging="720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FF4DE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F4DE3"/>
    <w:pPr>
      <w:ind w:firstLine="360"/>
      <w:jc w:val="both"/>
    </w:pPr>
    <w:rPr>
      <w:rFonts w:eastAsia="Calibri"/>
    </w:rPr>
  </w:style>
  <w:style w:type="character" w:customStyle="1" w:styleId="30">
    <w:name w:val="Основной текст с отступом 3 Знак"/>
    <w:link w:val="3"/>
    <w:uiPriority w:val="99"/>
    <w:locked/>
    <w:rsid w:val="00FF4DE3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F4DE3"/>
    <w:pPr>
      <w:jc w:val="center"/>
    </w:pPr>
    <w:rPr>
      <w:rFonts w:eastAsia="Calibri"/>
    </w:rPr>
  </w:style>
  <w:style w:type="character" w:customStyle="1" w:styleId="32">
    <w:name w:val="Основной текст 3 Знак"/>
    <w:link w:val="31"/>
    <w:uiPriority w:val="99"/>
    <w:locked/>
    <w:rsid w:val="00FF4DE3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FF4D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FF4DE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FF4DE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F4DE3"/>
  </w:style>
  <w:style w:type="paragraph" w:styleId="ab">
    <w:name w:val="header"/>
    <w:basedOn w:val="a"/>
    <w:link w:val="ac"/>
    <w:uiPriority w:val="99"/>
    <w:rsid w:val="00FF4DE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link w:val="ab"/>
    <w:uiPriority w:val="99"/>
    <w:locked/>
    <w:rsid w:val="00FF4DE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FF4DE3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FF4DE3"/>
    <w:rPr>
      <w:rFonts w:ascii="Tahoma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3A73CB"/>
    <w:rPr>
      <w:rFonts w:cs="Calibri"/>
      <w:sz w:val="22"/>
      <w:szCs w:val="22"/>
      <w:lang w:eastAsia="en-US"/>
    </w:rPr>
  </w:style>
  <w:style w:type="paragraph" w:customStyle="1" w:styleId="Style17">
    <w:name w:val="Style17"/>
    <w:basedOn w:val="a"/>
    <w:uiPriority w:val="99"/>
    <w:rsid w:val="005643D0"/>
    <w:pPr>
      <w:widowControl w:val="0"/>
      <w:autoSpaceDE w:val="0"/>
      <w:autoSpaceDN w:val="0"/>
      <w:adjustRightInd w:val="0"/>
      <w:spacing w:line="298" w:lineRule="exact"/>
      <w:ind w:hanging="355"/>
    </w:pPr>
  </w:style>
  <w:style w:type="paragraph" w:customStyle="1" w:styleId="Style18">
    <w:name w:val="Style18"/>
    <w:basedOn w:val="a"/>
    <w:uiPriority w:val="99"/>
    <w:rsid w:val="005643D0"/>
    <w:pPr>
      <w:widowControl w:val="0"/>
      <w:autoSpaceDE w:val="0"/>
      <w:autoSpaceDN w:val="0"/>
      <w:adjustRightInd w:val="0"/>
      <w:spacing w:line="278" w:lineRule="exact"/>
      <w:ind w:firstLine="360"/>
      <w:jc w:val="both"/>
    </w:pPr>
  </w:style>
  <w:style w:type="character" w:customStyle="1" w:styleId="FontStyle28">
    <w:name w:val="Font Style28"/>
    <w:uiPriority w:val="99"/>
    <w:rsid w:val="005643D0"/>
    <w:rPr>
      <w:rFonts w:ascii="Times New Roman" w:hAnsi="Times New Roman" w:cs="Times New Roman"/>
      <w:sz w:val="22"/>
      <w:szCs w:val="22"/>
    </w:rPr>
  </w:style>
  <w:style w:type="paragraph" w:styleId="af0">
    <w:name w:val="List Paragraph"/>
    <w:basedOn w:val="a"/>
    <w:uiPriority w:val="34"/>
    <w:qFormat/>
    <w:rsid w:val="005643D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1">
    <w:name w:val="Hyperlink"/>
    <w:uiPriority w:val="99"/>
    <w:locked/>
    <w:rsid w:val="003A2A05"/>
    <w:rPr>
      <w:color w:val="0000FF"/>
      <w:u w:val="single"/>
    </w:rPr>
  </w:style>
  <w:style w:type="character" w:customStyle="1" w:styleId="af2">
    <w:name w:val="Стиль полужирный"/>
    <w:basedOn w:val="a0"/>
    <w:uiPriority w:val="99"/>
    <w:rsid w:val="00472604"/>
  </w:style>
  <w:style w:type="paragraph" w:customStyle="1" w:styleId="11">
    <w:name w:val="Абзац списка1"/>
    <w:basedOn w:val="a"/>
    <w:uiPriority w:val="99"/>
    <w:rsid w:val="000B538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D4A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FollowedHyperlink"/>
    <w:uiPriority w:val="99"/>
    <w:semiHidden/>
    <w:unhideWhenUsed/>
    <w:locked/>
    <w:rsid w:val="0017422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s17-prs.edu.ya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2973-1EF9-481E-ABCC-B666FCD3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4764</TotalTime>
  <Pages>25</Pages>
  <Words>5278</Words>
  <Characters>30090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122</cp:revision>
  <cp:lastPrinted>2013-10-15T07:56:00Z</cp:lastPrinted>
  <dcterms:created xsi:type="dcterms:W3CDTF">2013-09-21T10:55:00Z</dcterms:created>
  <dcterms:modified xsi:type="dcterms:W3CDTF">2017-02-16T05:25:00Z</dcterms:modified>
</cp:coreProperties>
</file>