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2B" w:rsidRDefault="00153F2B" w:rsidP="00153F2B">
      <w:pPr>
        <w:widowControl/>
        <w:spacing w:line="252" w:lineRule="atLeast"/>
        <w:ind w:right="75"/>
        <w:jc w:val="center"/>
        <w:textAlignment w:val="baseline"/>
        <w:rPr>
          <w:b/>
          <w:bCs/>
          <w:iCs/>
          <w:sz w:val="32"/>
          <w:szCs w:val="32"/>
          <w:bdr w:val="none" w:sz="0" w:space="0" w:color="auto" w:frame="1"/>
        </w:rPr>
      </w:pPr>
      <w:r w:rsidRPr="00E847B7">
        <w:rPr>
          <w:b/>
          <w:bCs/>
          <w:iCs/>
          <w:sz w:val="32"/>
          <w:szCs w:val="32"/>
          <w:bdr w:val="none" w:sz="0" w:space="0" w:color="auto" w:frame="1"/>
        </w:rPr>
        <w:t xml:space="preserve">Рекомендуемый среднесуточный набор продуктов </w:t>
      </w:r>
    </w:p>
    <w:p w:rsidR="00153F2B" w:rsidRPr="00E847B7" w:rsidRDefault="00153F2B" w:rsidP="00153F2B">
      <w:pPr>
        <w:widowControl/>
        <w:spacing w:line="252" w:lineRule="atLeast"/>
        <w:ind w:right="75"/>
        <w:jc w:val="center"/>
        <w:textAlignment w:val="baseline"/>
        <w:rPr>
          <w:b/>
          <w:sz w:val="32"/>
          <w:szCs w:val="32"/>
        </w:rPr>
      </w:pPr>
      <w:r w:rsidRPr="00E847B7">
        <w:rPr>
          <w:b/>
          <w:bCs/>
          <w:iCs/>
          <w:sz w:val="32"/>
          <w:szCs w:val="32"/>
          <w:bdr w:val="none" w:sz="0" w:space="0" w:color="auto" w:frame="1"/>
        </w:rPr>
        <w:t xml:space="preserve">для питания (на одного ребенка) </w:t>
      </w:r>
      <w:r>
        <w:rPr>
          <w:b/>
          <w:bCs/>
          <w:iCs/>
          <w:sz w:val="32"/>
          <w:szCs w:val="32"/>
          <w:bdr w:val="none" w:sz="0" w:space="0" w:color="auto" w:frame="1"/>
        </w:rPr>
        <w:br/>
      </w:r>
      <w:r w:rsidRPr="00E847B7">
        <w:rPr>
          <w:b/>
          <w:bCs/>
          <w:iCs/>
          <w:sz w:val="32"/>
          <w:szCs w:val="32"/>
          <w:bdr w:val="none" w:sz="0" w:space="0" w:color="auto" w:frame="1"/>
        </w:rPr>
        <w:t>в ДОУ с 12- часовым режимом функционирования</w:t>
      </w:r>
    </w:p>
    <w:p w:rsidR="00153F2B" w:rsidRPr="00833FD4" w:rsidRDefault="00153F2B" w:rsidP="00153F2B">
      <w:pPr>
        <w:widowControl/>
        <w:spacing w:before="150" w:line="252" w:lineRule="atLeast"/>
        <w:ind w:right="75"/>
        <w:textAlignment w:val="baseline"/>
        <w:rPr>
          <w:b/>
        </w:rPr>
      </w:pPr>
      <w:r w:rsidRPr="00833FD4">
        <w:rPr>
          <w:b/>
        </w:rPr>
        <w:t>      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1410"/>
        <w:gridCol w:w="1410"/>
        <w:gridCol w:w="861"/>
        <w:gridCol w:w="861"/>
      </w:tblGrid>
      <w:tr w:rsidR="00153F2B" w:rsidRPr="00833FD4" w:rsidTr="002301EE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jc w:val="center"/>
              <w:textAlignment w:val="baseline"/>
              <w:rPr>
                <w:b/>
              </w:rPr>
            </w:pPr>
            <w:r w:rsidRPr="00833FD4">
              <w:rPr>
                <w:b/>
                <w:bCs/>
                <w:bdr w:val="none" w:sz="0" w:space="0" w:color="auto" w:frame="1"/>
              </w:rPr>
              <w:t>Наименование пищевого продукта</w:t>
            </w:r>
            <w:r w:rsidRPr="00833FD4">
              <w:rPr>
                <w:b/>
                <w:bCs/>
                <w:bdr w:val="none" w:sz="0" w:space="0" w:color="auto" w:frame="1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jc w:val="center"/>
              <w:textAlignment w:val="baseline"/>
              <w:rPr>
                <w:b/>
              </w:rPr>
            </w:pPr>
            <w:r w:rsidRPr="00833FD4">
              <w:rPr>
                <w:b/>
                <w:bCs/>
                <w:bdr w:val="none" w:sz="0" w:space="0" w:color="auto" w:frame="1"/>
              </w:rPr>
              <w:t>Количество продуктов</w:t>
            </w:r>
            <w:r w:rsidRPr="00833FD4">
              <w:rPr>
                <w:b/>
                <w:bCs/>
                <w:bdr w:val="none" w:sz="0" w:space="0" w:color="auto" w:frame="1"/>
              </w:rPr>
              <w:br/>
              <w:t>в зависимости от возраста детей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F2B" w:rsidRPr="00833FD4" w:rsidRDefault="00153F2B" w:rsidP="002301EE">
            <w:pPr>
              <w:widowControl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jc w:val="center"/>
              <w:textAlignment w:val="baseline"/>
              <w:rPr>
                <w:b/>
              </w:rPr>
            </w:pPr>
            <w:r w:rsidRPr="00833FD4">
              <w:rPr>
                <w:b/>
                <w:bCs/>
                <w:bdr w:val="none" w:sz="0" w:space="0" w:color="auto" w:frame="1"/>
              </w:rPr>
              <w:t xml:space="preserve">в </w:t>
            </w:r>
            <w:proofErr w:type="gramStart"/>
            <w:r w:rsidRPr="00833FD4">
              <w:rPr>
                <w:b/>
                <w:bCs/>
                <w:bdr w:val="none" w:sz="0" w:space="0" w:color="auto" w:frame="1"/>
              </w:rPr>
              <w:t>г</w:t>
            </w:r>
            <w:proofErr w:type="gramEnd"/>
            <w:r w:rsidRPr="00833FD4">
              <w:rPr>
                <w:b/>
                <w:bCs/>
                <w:bdr w:val="none" w:sz="0" w:space="0" w:color="auto" w:frame="1"/>
              </w:rPr>
              <w:t>, мл, брутто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jc w:val="center"/>
              <w:textAlignment w:val="baseline"/>
              <w:rPr>
                <w:b/>
              </w:rPr>
            </w:pPr>
            <w:r w:rsidRPr="00833FD4">
              <w:rPr>
                <w:b/>
                <w:bCs/>
                <w:bdr w:val="none" w:sz="0" w:space="0" w:color="auto" w:frame="1"/>
              </w:rPr>
              <w:t xml:space="preserve">в </w:t>
            </w:r>
            <w:proofErr w:type="gramStart"/>
            <w:r w:rsidRPr="00833FD4">
              <w:rPr>
                <w:b/>
                <w:bCs/>
                <w:bdr w:val="none" w:sz="0" w:space="0" w:color="auto" w:frame="1"/>
              </w:rPr>
              <w:t>г</w:t>
            </w:r>
            <w:proofErr w:type="gramEnd"/>
            <w:r w:rsidRPr="00833FD4">
              <w:rPr>
                <w:b/>
                <w:bCs/>
                <w:bdr w:val="none" w:sz="0" w:space="0" w:color="auto" w:frame="1"/>
              </w:rPr>
              <w:t>, мл,</w:t>
            </w:r>
            <w:r w:rsidRPr="00833FD4">
              <w:rPr>
                <w:b/>
                <w:bCs/>
                <w:bdr w:val="none" w:sz="0" w:space="0" w:color="auto" w:frame="1"/>
              </w:rPr>
              <w:br/>
              <w:t>нетто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F2B" w:rsidRPr="00833FD4" w:rsidRDefault="00153F2B" w:rsidP="002301EE">
            <w:pPr>
              <w:widowControl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jc w:val="center"/>
              <w:textAlignment w:val="baseline"/>
              <w:rPr>
                <w:b/>
              </w:rPr>
            </w:pPr>
            <w:r w:rsidRPr="00833FD4">
              <w:rPr>
                <w:b/>
                <w:bCs/>
                <w:bdr w:val="none" w:sz="0" w:space="0" w:color="auto" w:frame="1"/>
              </w:rPr>
              <w:t>1 – 3</w:t>
            </w:r>
            <w:r w:rsidRPr="00833FD4">
              <w:rPr>
                <w:b/>
                <w:bCs/>
                <w:bdr w:val="none" w:sz="0" w:space="0" w:color="auto" w:frame="1"/>
              </w:rPr>
              <w:br/>
              <w:t>года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jc w:val="center"/>
              <w:textAlignment w:val="baseline"/>
              <w:rPr>
                <w:b/>
              </w:rPr>
            </w:pPr>
            <w:r w:rsidRPr="00833FD4">
              <w:rPr>
                <w:b/>
                <w:bCs/>
                <w:bdr w:val="none" w:sz="0" w:space="0" w:color="auto" w:frame="1"/>
              </w:rPr>
              <w:t>3 – 7</w:t>
            </w:r>
            <w:r w:rsidRPr="00833FD4">
              <w:rPr>
                <w:b/>
                <w:bCs/>
                <w:bdr w:val="none" w:sz="0" w:space="0" w:color="auto" w:frame="1"/>
              </w:rPr>
              <w:br/>
              <w:t>лет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jc w:val="center"/>
              <w:textAlignment w:val="baseline"/>
              <w:rPr>
                <w:b/>
              </w:rPr>
            </w:pPr>
            <w:r w:rsidRPr="00833FD4">
              <w:rPr>
                <w:b/>
                <w:bCs/>
                <w:bdr w:val="none" w:sz="0" w:space="0" w:color="auto" w:frame="1"/>
              </w:rPr>
              <w:t>1 – 3</w:t>
            </w:r>
            <w:r w:rsidRPr="00833FD4">
              <w:rPr>
                <w:b/>
                <w:bCs/>
                <w:bdr w:val="none" w:sz="0" w:space="0" w:color="auto" w:frame="1"/>
              </w:rPr>
              <w:br/>
              <w:t>года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jc w:val="center"/>
              <w:textAlignment w:val="baseline"/>
              <w:rPr>
                <w:b/>
              </w:rPr>
            </w:pPr>
            <w:r w:rsidRPr="00833FD4">
              <w:rPr>
                <w:b/>
                <w:bCs/>
                <w:bdr w:val="none" w:sz="0" w:space="0" w:color="auto" w:frame="1"/>
              </w:rPr>
              <w:t>3 – 7</w:t>
            </w:r>
            <w:r w:rsidRPr="00833FD4">
              <w:rPr>
                <w:b/>
                <w:bCs/>
                <w:bdr w:val="none" w:sz="0" w:space="0" w:color="auto" w:frame="1"/>
              </w:rPr>
              <w:br/>
              <w:t>лет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Молоко и кисломолочные продукты с</w:t>
            </w:r>
            <w:r w:rsidRPr="00833FD4">
              <w:rPr>
                <w:color w:val="000000"/>
                <w:bdr w:val="none" w:sz="0" w:space="0" w:color="auto" w:frame="1"/>
              </w:rPr>
              <w:br/>
            </w:r>
            <w:proofErr w:type="spellStart"/>
            <w:r w:rsidRPr="00833FD4">
              <w:rPr>
                <w:color w:val="000000"/>
                <w:bdr w:val="none" w:sz="0" w:space="0" w:color="auto" w:frame="1"/>
              </w:rPr>
              <w:t>м.</w:t>
            </w:r>
            <w:proofErr w:type="gramStart"/>
            <w:r w:rsidRPr="00833FD4">
              <w:rPr>
                <w:color w:val="000000"/>
                <w:bdr w:val="none" w:sz="0" w:space="0" w:color="auto" w:frame="1"/>
              </w:rPr>
              <w:t>д.ж</w:t>
            </w:r>
            <w:proofErr w:type="spellEnd"/>
            <w:proofErr w:type="gramEnd"/>
            <w:r w:rsidRPr="00833FD4">
              <w:rPr>
                <w:color w:val="000000"/>
                <w:bdr w:val="none" w:sz="0" w:space="0" w:color="auto" w:frame="1"/>
              </w:rPr>
              <w:t>. не ниже 2,5%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450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 xml:space="preserve">Творог, творожные изделия с </w:t>
            </w:r>
            <w:proofErr w:type="spellStart"/>
            <w:r w:rsidRPr="00833FD4">
              <w:rPr>
                <w:color w:val="000000"/>
                <w:bdr w:val="none" w:sz="0" w:space="0" w:color="auto" w:frame="1"/>
              </w:rPr>
              <w:t>м.</w:t>
            </w:r>
            <w:proofErr w:type="gramStart"/>
            <w:r w:rsidRPr="00833FD4">
              <w:rPr>
                <w:color w:val="000000"/>
                <w:bdr w:val="none" w:sz="0" w:space="0" w:color="auto" w:frame="1"/>
              </w:rPr>
              <w:t>д.ж</w:t>
            </w:r>
            <w:proofErr w:type="spellEnd"/>
            <w:proofErr w:type="gramEnd"/>
            <w:r w:rsidRPr="00833FD4">
              <w:rPr>
                <w:color w:val="000000"/>
                <w:bdr w:val="none" w:sz="0" w:space="0" w:color="auto" w:frame="1"/>
              </w:rPr>
              <w:t>. не</w:t>
            </w:r>
            <w:r w:rsidRPr="00833FD4">
              <w:rPr>
                <w:color w:val="000000"/>
                <w:bdr w:val="none" w:sz="0" w:space="0" w:color="auto" w:frame="1"/>
              </w:rPr>
              <w:br/>
              <w:t>менее 5%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 xml:space="preserve">Сметана с </w:t>
            </w:r>
            <w:proofErr w:type="spellStart"/>
            <w:r w:rsidRPr="00833FD4">
              <w:rPr>
                <w:color w:val="000000"/>
                <w:bdr w:val="none" w:sz="0" w:space="0" w:color="auto" w:frame="1"/>
              </w:rPr>
              <w:t>м.</w:t>
            </w:r>
            <w:proofErr w:type="gramStart"/>
            <w:r w:rsidRPr="00833FD4">
              <w:rPr>
                <w:color w:val="000000"/>
                <w:bdr w:val="none" w:sz="0" w:space="0" w:color="auto" w:frame="1"/>
              </w:rPr>
              <w:t>д.ж</w:t>
            </w:r>
            <w:proofErr w:type="spellEnd"/>
            <w:proofErr w:type="gramEnd"/>
            <w:r w:rsidRPr="00833FD4">
              <w:rPr>
                <w:color w:val="000000"/>
                <w:bdr w:val="none" w:sz="0" w:space="0" w:color="auto" w:frame="1"/>
              </w:rPr>
              <w:t>. не более 15%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11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Сыр твердый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4,3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6,4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6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Мясо (бескостное/на кости)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55/68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60,5/75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55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 xml:space="preserve">Птица (куры 1 кат. </w:t>
            </w:r>
            <w:proofErr w:type="spellStart"/>
            <w:r w:rsidRPr="00833FD4">
              <w:rPr>
                <w:color w:val="000000"/>
                <w:bdr w:val="none" w:sz="0" w:space="0" w:color="auto" w:frame="1"/>
              </w:rPr>
              <w:t>потр</w:t>
            </w:r>
            <w:proofErr w:type="spellEnd"/>
            <w:r w:rsidRPr="00833FD4">
              <w:rPr>
                <w:color w:val="000000"/>
                <w:bdr w:val="none" w:sz="0" w:space="0" w:color="auto" w:frame="1"/>
              </w:rPr>
              <w:t>./цыплят</w:t>
            </w:r>
            <w:proofErr w:type="gramStart"/>
            <w:r w:rsidRPr="00833FD4">
              <w:rPr>
                <w:color w:val="000000"/>
                <w:bdr w:val="none" w:sz="0" w:space="0" w:color="auto" w:frame="1"/>
              </w:rPr>
              <w:t>а-</w:t>
            </w:r>
            <w:proofErr w:type="gramEnd"/>
            <w:r w:rsidRPr="00833FD4">
              <w:rPr>
                <w:color w:val="000000"/>
                <w:bdr w:val="none" w:sz="0" w:space="0" w:color="auto" w:frame="1"/>
              </w:rPr>
              <w:br/>
              <w:t xml:space="preserve">бройлеры 1 кат. </w:t>
            </w:r>
            <w:proofErr w:type="spellStart"/>
            <w:r w:rsidRPr="00833FD4">
              <w:rPr>
                <w:color w:val="000000"/>
                <w:bdr w:val="none" w:sz="0" w:space="0" w:color="auto" w:frame="1"/>
              </w:rPr>
              <w:t>потр</w:t>
            </w:r>
            <w:proofErr w:type="spellEnd"/>
            <w:r w:rsidRPr="00833FD4">
              <w:rPr>
                <w:color w:val="000000"/>
                <w:bdr w:val="none" w:sz="0" w:space="0" w:color="auto" w:frame="1"/>
              </w:rPr>
              <w:t>./индейка 1 кат.</w:t>
            </w:r>
            <w:r w:rsidRPr="00833FD4">
              <w:rPr>
                <w:color w:val="000000"/>
                <w:bdr w:val="none" w:sz="0" w:space="0" w:color="auto" w:frame="1"/>
              </w:rPr>
              <w:br/>
            </w:r>
            <w:proofErr w:type="spellStart"/>
            <w:r w:rsidRPr="00833FD4">
              <w:rPr>
                <w:color w:val="000000"/>
                <w:bdr w:val="none" w:sz="0" w:space="0" w:color="auto" w:frame="1"/>
              </w:rPr>
              <w:t>потр</w:t>
            </w:r>
            <w:proofErr w:type="spellEnd"/>
            <w:r w:rsidRPr="00833FD4">
              <w:rPr>
                <w:color w:val="000000"/>
                <w:bdr w:val="none" w:sz="0" w:space="0" w:color="auto" w:frame="1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23/23/22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27/27/26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</w:rPr>
              <w:t>24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 xml:space="preserve">Рыба (филе), в </w:t>
            </w:r>
            <w:proofErr w:type="spellStart"/>
            <w:r w:rsidRPr="00833FD4">
              <w:rPr>
                <w:color w:val="000000"/>
                <w:bdr w:val="none" w:sz="0" w:space="0" w:color="auto" w:frame="1"/>
              </w:rPr>
              <w:t>т.ч</w:t>
            </w:r>
            <w:proofErr w:type="spellEnd"/>
            <w:r w:rsidRPr="00833FD4">
              <w:rPr>
                <w:color w:val="000000"/>
                <w:bdr w:val="none" w:sz="0" w:space="0" w:color="auto" w:frame="1"/>
              </w:rPr>
              <w:t>. филе слабо- или</w:t>
            </w:r>
            <w:r w:rsidRPr="00833FD4">
              <w:rPr>
                <w:color w:val="000000"/>
                <w:bdr w:val="none" w:sz="0" w:space="0" w:color="auto" w:frame="1"/>
              </w:rPr>
              <w:br/>
              <w:t>малосоленое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37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Колбасные изделия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6,9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Яйцо куриное столовое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0,5 шт.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0,6 шт.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24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Картофель: с 01.09 по 31.10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140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с 31.10 по 31.12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140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с 31.12 по 28.02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140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с 29.02 по 01.09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140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Овощи, зелень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260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Фрукты (плоды) свежие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100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Фрукты (плоды) сухие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11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Соки фруктовые (овощные)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100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Напитки витаминизированные (готовый</w:t>
            </w:r>
            <w:r w:rsidRPr="00833FD4">
              <w:rPr>
                <w:color w:val="000000"/>
                <w:bdr w:val="none" w:sz="0" w:space="0" w:color="auto" w:frame="1"/>
              </w:rPr>
              <w:br/>
              <w:t>напиток)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50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Хлеб ржаной (ржано-пшеничный)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50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Хлеб пшеничный или хлеб зерновой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80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Крупы (злаки), бобовые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43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Макаронные изделия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12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Мука пшеничная хлебопекарная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29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 xml:space="preserve">Масло коровье </w:t>
            </w:r>
            <w:proofErr w:type="spellStart"/>
            <w:r w:rsidRPr="00833FD4">
              <w:rPr>
                <w:color w:val="000000"/>
                <w:bdr w:val="none" w:sz="0" w:space="0" w:color="auto" w:frame="1"/>
              </w:rPr>
              <w:t>сладкосливочное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21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Масло растительное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11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Кондитерские изделия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20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 xml:space="preserve">Чай, включая </w:t>
            </w:r>
            <w:proofErr w:type="spellStart"/>
            <w:r w:rsidRPr="00833FD4">
              <w:rPr>
                <w:color w:val="000000"/>
                <w:bdr w:val="none" w:sz="0" w:space="0" w:color="auto" w:frame="1"/>
              </w:rPr>
              <w:t>фиточай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0,6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lastRenderedPageBreak/>
              <w:t>Какао-порошок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0,6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Кофейный напиток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1,2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Сахар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47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Дрожжи хлебопекарные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0,5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Мука картофельная (крахмал)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3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Соль пищевая поваренная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6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Хим. состав (без учета т/о)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 xml:space="preserve">Белок, </w:t>
            </w:r>
            <w:proofErr w:type="gramStart"/>
            <w:r w:rsidRPr="00833FD4">
              <w:rPr>
                <w:color w:val="000000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73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 xml:space="preserve">Жир, </w:t>
            </w:r>
            <w:proofErr w:type="gramStart"/>
            <w:r w:rsidRPr="00833FD4">
              <w:rPr>
                <w:color w:val="000000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69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 xml:space="preserve">Углеводы, </w:t>
            </w:r>
            <w:proofErr w:type="gramStart"/>
            <w:r w:rsidRPr="00833FD4">
              <w:rPr>
                <w:color w:val="000000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275</w:t>
            </w:r>
          </w:p>
        </w:tc>
      </w:tr>
      <w:tr w:rsidR="00153F2B" w:rsidRPr="00833FD4" w:rsidTr="002301EE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 xml:space="preserve">Энергетическая ценность, </w:t>
            </w:r>
            <w:proofErr w:type="gramStart"/>
            <w:r w:rsidRPr="00833FD4">
              <w:rPr>
                <w:color w:val="000000"/>
                <w:bdr w:val="none" w:sz="0" w:space="0" w:color="auto" w:frame="1"/>
              </w:rPr>
              <w:t>ккал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74" w:lineRule="atLeast"/>
              <w:rPr>
                <w:color w:val="000000"/>
              </w:rPr>
            </w:pPr>
            <w:r w:rsidRPr="00833FD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1560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F2B" w:rsidRPr="00833FD4" w:rsidRDefault="00153F2B" w:rsidP="002301EE">
            <w:pPr>
              <w:widowControl/>
              <w:spacing w:line="252" w:lineRule="atLeast"/>
              <w:textAlignment w:val="baseline"/>
              <w:rPr>
                <w:color w:val="000000"/>
              </w:rPr>
            </w:pPr>
            <w:r w:rsidRPr="00833FD4">
              <w:rPr>
                <w:color w:val="000000"/>
                <w:bdr w:val="none" w:sz="0" w:space="0" w:color="auto" w:frame="1"/>
              </w:rPr>
              <w:t>1963</w:t>
            </w:r>
          </w:p>
        </w:tc>
      </w:tr>
    </w:tbl>
    <w:p w:rsidR="00037BF7" w:rsidRDefault="00037BF7">
      <w:bookmarkStart w:id="0" w:name="_GoBack"/>
      <w:bookmarkEnd w:id="0"/>
    </w:p>
    <w:sectPr w:rsidR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2B"/>
    <w:rsid w:val="00037BF7"/>
    <w:rsid w:val="00153F2B"/>
    <w:rsid w:val="002027A1"/>
    <w:rsid w:val="00BD2FBD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2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suppressAutoHyphens/>
      <w:autoSpaceDE/>
      <w:autoSpaceDN/>
      <w:adjustRightInd/>
      <w:jc w:val="center"/>
      <w:outlineLvl w:val="0"/>
    </w:pPr>
    <w:rPr>
      <w:rFonts w:eastAsia="Lucida Sans Unicode" w:cs="Mangal"/>
      <w:b/>
      <w:kern w:val="2"/>
      <w:sz w:val="48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suppressAutoHyphens/>
      <w:autoSpaceDE/>
      <w:autoSpaceDN/>
      <w:adjustRightInd/>
      <w:jc w:val="center"/>
      <w:outlineLvl w:val="1"/>
    </w:pPr>
    <w:rPr>
      <w:rFonts w:eastAsia="Lucida Sans Unicode" w:cs="Mangal"/>
      <w:b/>
      <w:kern w:val="2"/>
      <w:sz w:val="32"/>
      <w:szCs w:val="24"/>
      <w:u w:val="single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suppressAutoHyphens/>
      <w:autoSpaceDE/>
      <w:autoSpaceDN/>
      <w:adjustRightInd/>
      <w:jc w:val="center"/>
      <w:outlineLvl w:val="2"/>
    </w:pPr>
    <w:rPr>
      <w:rFonts w:eastAsia="Lucida Sans Unicode" w:cs="Mangal"/>
      <w:b/>
      <w:kern w:val="2"/>
      <w:sz w:val="32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suppressAutoHyphens/>
      <w:autoSpaceDE/>
      <w:autoSpaceDN/>
      <w:adjustRightInd/>
      <w:jc w:val="center"/>
      <w:outlineLvl w:val="3"/>
    </w:pPr>
    <w:rPr>
      <w:rFonts w:eastAsia="Lucida Sans Unicode" w:cs="Mangal"/>
      <w:kern w:val="2"/>
      <w:sz w:val="3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suppressAutoHyphens/>
      <w:autoSpaceDE/>
      <w:autoSpaceDN/>
      <w:adjustRightInd/>
      <w:jc w:val="center"/>
      <w:outlineLvl w:val="4"/>
    </w:pPr>
    <w:rPr>
      <w:rFonts w:eastAsia="Lucida Sans Unicode" w:cs="Mangal"/>
      <w:kern w:val="2"/>
      <w:sz w:val="32"/>
      <w:szCs w:val="24"/>
      <w:u w:val="single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suppressAutoHyphens/>
      <w:autoSpaceDE/>
      <w:autoSpaceDN/>
      <w:adjustRightInd/>
      <w:outlineLvl w:val="5"/>
    </w:pPr>
    <w:rPr>
      <w:rFonts w:eastAsia="Lucida Sans Unicode" w:cs="Mangal"/>
      <w:kern w:val="2"/>
      <w:sz w:val="32"/>
      <w:szCs w:val="24"/>
      <w:lang w:eastAsia="hi-IN" w:bidi="hi-IN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suppressAutoHyphens/>
      <w:autoSpaceDE/>
      <w:autoSpaceDN/>
      <w:adjustRightInd/>
      <w:jc w:val="center"/>
      <w:outlineLvl w:val="7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suppressAutoHyphens/>
      <w:autoSpaceDE/>
      <w:autoSpaceDN/>
      <w:adjustRightInd/>
      <w:ind w:left="420" w:hanging="420"/>
      <w:outlineLvl w:val="8"/>
    </w:pPr>
    <w:rPr>
      <w:rFonts w:eastAsia="Lucida Sans Unicode" w:cs="Mangal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suppressAutoHyphens/>
      <w:autoSpaceDE/>
      <w:autoSpaceDN/>
      <w:adjustRightInd/>
      <w:ind w:left="720"/>
      <w:contextualSpacing/>
    </w:pPr>
    <w:rPr>
      <w:rFonts w:eastAsia="Lucida Sans Unicode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2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suppressAutoHyphens/>
      <w:autoSpaceDE/>
      <w:autoSpaceDN/>
      <w:adjustRightInd/>
      <w:jc w:val="center"/>
      <w:outlineLvl w:val="0"/>
    </w:pPr>
    <w:rPr>
      <w:rFonts w:eastAsia="Lucida Sans Unicode" w:cs="Mangal"/>
      <w:b/>
      <w:kern w:val="2"/>
      <w:sz w:val="48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suppressAutoHyphens/>
      <w:autoSpaceDE/>
      <w:autoSpaceDN/>
      <w:adjustRightInd/>
      <w:jc w:val="center"/>
      <w:outlineLvl w:val="1"/>
    </w:pPr>
    <w:rPr>
      <w:rFonts w:eastAsia="Lucida Sans Unicode" w:cs="Mangal"/>
      <w:b/>
      <w:kern w:val="2"/>
      <w:sz w:val="32"/>
      <w:szCs w:val="24"/>
      <w:u w:val="single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suppressAutoHyphens/>
      <w:autoSpaceDE/>
      <w:autoSpaceDN/>
      <w:adjustRightInd/>
      <w:jc w:val="center"/>
      <w:outlineLvl w:val="2"/>
    </w:pPr>
    <w:rPr>
      <w:rFonts w:eastAsia="Lucida Sans Unicode" w:cs="Mangal"/>
      <w:b/>
      <w:kern w:val="2"/>
      <w:sz w:val="32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suppressAutoHyphens/>
      <w:autoSpaceDE/>
      <w:autoSpaceDN/>
      <w:adjustRightInd/>
      <w:jc w:val="center"/>
      <w:outlineLvl w:val="3"/>
    </w:pPr>
    <w:rPr>
      <w:rFonts w:eastAsia="Lucida Sans Unicode" w:cs="Mangal"/>
      <w:kern w:val="2"/>
      <w:sz w:val="3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suppressAutoHyphens/>
      <w:autoSpaceDE/>
      <w:autoSpaceDN/>
      <w:adjustRightInd/>
      <w:jc w:val="center"/>
      <w:outlineLvl w:val="4"/>
    </w:pPr>
    <w:rPr>
      <w:rFonts w:eastAsia="Lucida Sans Unicode" w:cs="Mangal"/>
      <w:kern w:val="2"/>
      <w:sz w:val="32"/>
      <w:szCs w:val="24"/>
      <w:u w:val="single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suppressAutoHyphens/>
      <w:autoSpaceDE/>
      <w:autoSpaceDN/>
      <w:adjustRightInd/>
      <w:outlineLvl w:val="5"/>
    </w:pPr>
    <w:rPr>
      <w:rFonts w:eastAsia="Lucida Sans Unicode" w:cs="Mangal"/>
      <w:kern w:val="2"/>
      <w:sz w:val="32"/>
      <w:szCs w:val="24"/>
      <w:lang w:eastAsia="hi-IN" w:bidi="hi-IN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suppressAutoHyphens/>
      <w:autoSpaceDE/>
      <w:autoSpaceDN/>
      <w:adjustRightInd/>
      <w:jc w:val="center"/>
      <w:outlineLvl w:val="7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suppressAutoHyphens/>
      <w:autoSpaceDE/>
      <w:autoSpaceDN/>
      <w:adjustRightInd/>
      <w:ind w:left="420" w:hanging="420"/>
      <w:outlineLvl w:val="8"/>
    </w:pPr>
    <w:rPr>
      <w:rFonts w:eastAsia="Lucida Sans Unicode" w:cs="Mangal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suppressAutoHyphens/>
      <w:autoSpaceDE/>
      <w:autoSpaceDN/>
      <w:adjustRightInd/>
      <w:ind w:left="720"/>
      <w:contextualSpacing/>
    </w:pPr>
    <w:rPr>
      <w:rFonts w:eastAsia="Lucida Sans Unicode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2017-06-27T05:42:00Z</dcterms:created>
  <dcterms:modified xsi:type="dcterms:W3CDTF">2017-06-27T05:43:00Z</dcterms:modified>
</cp:coreProperties>
</file>